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33" w:rsidRPr="00882433" w:rsidRDefault="00882433" w:rsidP="00882433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I  UVOD : Funkcija i zadaci narodne knjižni</w:t>
      </w:r>
      <w:r w:rsidR="00CB7280">
        <w:rPr>
          <w:rFonts w:ascii="Arial Black" w:hAnsi="Arial Black" w:cs="Arial"/>
          <w:b/>
          <w:sz w:val="24"/>
          <w:szCs w:val="24"/>
        </w:rPr>
        <w:t>ce</w:t>
      </w:r>
    </w:p>
    <w:p w:rsidR="00882433" w:rsidRPr="00882433" w:rsidRDefault="00882433" w:rsidP="00882433">
      <w:pPr>
        <w:rPr>
          <w:rFonts w:ascii="Arial" w:hAnsi="Arial" w:cs="Arial"/>
          <w:b/>
          <w:sz w:val="24"/>
          <w:szCs w:val="24"/>
        </w:rPr>
      </w:pPr>
    </w:p>
    <w:p w:rsidR="00882433" w:rsidRDefault="00882433" w:rsidP="008824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Svoju djelatnost i misiju knjižnice zasnivaju na međunarodno priznatim dokumentima. Među njima ističe se UNESCO-</w:t>
      </w:r>
      <w:proofErr w:type="spellStart"/>
      <w:r>
        <w:rPr>
          <w:rFonts w:ascii="Arial" w:hAnsi="Arial" w:cs="Arial"/>
          <w:sz w:val="24"/>
          <w:szCs w:val="24"/>
        </w:rPr>
        <w:t>ov</w:t>
      </w:r>
      <w:proofErr w:type="spellEnd"/>
      <w:r>
        <w:rPr>
          <w:rFonts w:ascii="Arial" w:hAnsi="Arial" w:cs="Arial"/>
          <w:sz w:val="24"/>
          <w:szCs w:val="24"/>
        </w:rPr>
        <w:t xml:space="preserve"> manifest za narodne knjižnice (1994.), </w:t>
      </w:r>
      <w:proofErr w:type="spellStart"/>
      <w:r>
        <w:rPr>
          <w:rFonts w:ascii="Arial" w:hAnsi="Arial" w:cs="Arial"/>
          <w:sz w:val="24"/>
          <w:szCs w:val="24"/>
        </w:rPr>
        <w:t>Kopenhaška</w:t>
      </w:r>
      <w:proofErr w:type="spellEnd"/>
      <w:r>
        <w:rPr>
          <w:rFonts w:ascii="Arial" w:hAnsi="Arial" w:cs="Arial"/>
          <w:sz w:val="24"/>
          <w:szCs w:val="24"/>
        </w:rPr>
        <w:t xml:space="preserve"> deklaracija  (1999.) i Smjernice Vijeća Europe za knjižnice ( </w:t>
      </w:r>
      <w:proofErr w:type="spellStart"/>
      <w:r>
        <w:rPr>
          <w:rFonts w:ascii="Arial" w:hAnsi="Arial" w:cs="Arial"/>
          <w:sz w:val="24"/>
          <w:szCs w:val="24"/>
        </w:rPr>
        <w:t>Strasbourg</w:t>
      </w:r>
      <w:proofErr w:type="spellEnd"/>
      <w:r>
        <w:rPr>
          <w:rFonts w:ascii="Arial" w:hAnsi="Arial" w:cs="Arial"/>
          <w:sz w:val="24"/>
          <w:szCs w:val="24"/>
        </w:rPr>
        <w:t>,2000.) , Zakon o knjižnicama.</w:t>
      </w:r>
    </w:p>
    <w:p w:rsidR="00882433" w:rsidRDefault="00882433" w:rsidP="008824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0991">
        <w:rPr>
          <w:rFonts w:ascii="Arial" w:hAnsi="Arial" w:cs="Arial"/>
          <w:b/>
          <w:sz w:val="24"/>
          <w:szCs w:val="24"/>
        </w:rPr>
        <w:t>Programi knjižnice</w:t>
      </w:r>
      <w:r>
        <w:rPr>
          <w:rFonts w:ascii="Arial" w:hAnsi="Arial" w:cs="Arial"/>
          <w:sz w:val="24"/>
          <w:szCs w:val="24"/>
        </w:rPr>
        <w:t xml:space="preserve"> proizlaze i određeni su funkcijama i zadaćom knjižnice.</w:t>
      </w:r>
    </w:p>
    <w:p w:rsidR="001D1A6D" w:rsidRDefault="00882433" w:rsidP="001D1A6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„Narodna knjižnica kao mjesni prilaz znanju osigurava osnovne uvjete za obrazovanje tijekom cijelog života, neovisno odlučivanje i kulturni razvoj pojedinaca i društvenih skupina“</w:t>
      </w:r>
    </w:p>
    <w:p w:rsidR="001D1A6D" w:rsidRDefault="001D1A6D" w:rsidP="001D1A6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VIZIJA I MISIJA</w:t>
      </w:r>
    </w:p>
    <w:p w:rsidR="001D1A6D" w:rsidRDefault="001D1A6D" w:rsidP="001D1A6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D1A6D" w:rsidRDefault="001D1A6D" w:rsidP="001D1A6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Vizija</w:t>
      </w:r>
    </w:p>
    <w:p w:rsidR="001D1A6D" w:rsidRDefault="001D1A6D" w:rsidP="001D1A6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D1A6D" w:rsidRDefault="001D1A6D" w:rsidP="001D1A6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Gradska knjižnica i čitaonica Slatina kulturno je i informacijsko središte grada Slatine koje građanima Slatine, županije Virovitičko-podravske, gostima i turistima, odgovara na potrebe za izvorima znanja, za potrebama obrazovanja na svim razinama, stručnog i znanstvenog rada, potrebama </w:t>
      </w:r>
      <w:proofErr w:type="spellStart"/>
      <w:r>
        <w:rPr>
          <w:rFonts w:ascii="Arial" w:hAnsi="Arial" w:cs="Arial"/>
          <w:sz w:val="24"/>
          <w:szCs w:val="24"/>
        </w:rPr>
        <w:t>cjeloživotnog</w:t>
      </w:r>
      <w:proofErr w:type="spellEnd"/>
      <w:r>
        <w:rPr>
          <w:rFonts w:ascii="Arial" w:hAnsi="Arial" w:cs="Arial"/>
          <w:sz w:val="24"/>
          <w:szCs w:val="24"/>
        </w:rPr>
        <w:t xml:space="preserve"> učenja, </w:t>
      </w:r>
      <w:proofErr w:type="spellStart"/>
      <w:r>
        <w:rPr>
          <w:rFonts w:ascii="Arial" w:hAnsi="Arial" w:cs="Arial"/>
          <w:sz w:val="24"/>
          <w:szCs w:val="24"/>
        </w:rPr>
        <w:t>zadovoljaljava</w:t>
      </w:r>
      <w:proofErr w:type="spellEnd"/>
      <w:r>
        <w:rPr>
          <w:rFonts w:ascii="Arial" w:hAnsi="Arial" w:cs="Arial"/>
          <w:sz w:val="24"/>
          <w:szCs w:val="24"/>
        </w:rPr>
        <w:t xml:space="preserve"> duhovnih potreba, potreba za informiranjem, kulturnim i ostalim sadržajima vezanim za potrebe slobodnog vremena, odlučivanja…</w:t>
      </w: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Potpora je društvenom uključivanju marginaliziranih skupina građana.</w:t>
      </w: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Potpora je jačanju vrijednosti </w:t>
      </w:r>
      <w:proofErr w:type="spellStart"/>
      <w:r>
        <w:rPr>
          <w:rFonts w:ascii="Arial" w:hAnsi="Arial" w:cs="Arial"/>
          <w:sz w:val="24"/>
          <w:szCs w:val="24"/>
        </w:rPr>
        <w:t>multikulturalnog</w:t>
      </w:r>
      <w:proofErr w:type="spellEnd"/>
      <w:r>
        <w:rPr>
          <w:rFonts w:ascii="Arial" w:hAnsi="Arial" w:cs="Arial"/>
          <w:sz w:val="24"/>
          <w:szCs w:val="24"/>
        </w:rPr>
        <w:t xml:space="preserve"> društva.</w:t>
      </w: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1A6D" w:rsidRPr="00B50CCF" w:rsidRDefault="001D1A6D" w:rsidP="001D1A6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Misija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1A6D" w:rsidRDefault="001D1A6D" w:rsidP="001D1A6D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Misija je Gradska knjižnice i čitaonice Slatina da svojim stvarnim i potencijalnim korisnicima osigura jednaku dostupnost svim vrstama informacija i izvorima znanja bez obzira na spol, vjersku i nacionalnu pripadnost, invaliditet…, pristup nacionalnoj i svjetskoj kulturnoj baštini, kulturnim sadržajima vezanim za provođenje  slobodnog vremena, neovisno odlučivanje…</w:t>
      </w: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Misija je ostvarljiva ostvarivanjem zadanih ciljeva:</w:t>
      </w:r>
    </w:p>
    <w:p w:rsidR="001D1A6D" w:rsidRDefault="001D1A6D" w:rsidP="001D1A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postavljanjem mjerljivih, ambicioznih i ostvarljivih ciljeva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prikupljanjem, stručnom obradom, pohranjivanjem raznovrsne građe: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primjenjivati nove i suvremene tehnologije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razvijati informacijsku službu za korisnike, razumijevati zahtjeve, potrebe i očekivanja korisnika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posebnu brigu posvetit djeci i mladima  i organizirati raznovrsne primjerene aktivnosti  koje potiču na učenje, čitanje, kreativnost, samostalno odlučivanje…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posebnu brigu posvetiti uključivanju u društvo marginalnih skupina korisnika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donositi odluke na temelju vjerodostojnih informacija i metodički obrađenih podataka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poslovati na pravilan, ekonomičan, učinkovit i djelotvoran način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pravodobno izvještavati o radu i pratiti rezultate poslovanja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surađivati s ostalim institucijama, u lokalnoj zajednici i šire, što će rezultirati obostranom koristi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primjenjivati i poboljšavati djelotvornost sustava financijskog upravljanja i kontrola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kontinuirano i predano raditi na zaštiti i čuvanju imovine</w:t>
      </w:r>
    </w:p>
    <w:p w:rsidR="001D1A6D" w:rsidRDefault="001D1A6D" w:rsidP="001D1A6D">
      <w:pPr>
        <w:pStyle w:val="Bezprored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vršiti zakonski obavezan otpis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</w:t>
      </w:r>
    </w:p>
    <w:p w:rsidR="009F2E79" w:rsidRPr="008D3C27" w:rsidRDefault="009F2E79" w:rsidP="009F2E79">
      <w:pPr>
        <w:pStyle w:val="Bezproreda"/>
        <w:ind w:left="1440"/>
        <w:jc w:val="both"/>
        <w:rPr>
          <w:rFonts w:ascii="Arial" w:hAnsi="Arial" w:cs="Arial"/>
          <w:sz w:val="24"/>
          <w:szCs w:val="24"/>
        </w:rPr>
      </w:pPr>
    </w:p>
    <w:p w:rsidR="001D1A6D" w:rsidRDefault="001D1A6D" w:rsidP="001D1A6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96279" w:rsidRDefault="004C729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I</w:t>
      </w:r>
      <w:r w:rsidR="00882433">
        <w:rPr>
          <w:rFonts w:ascii="Arial Black" w:hAnsi="Arial Black"/>
          <w:b/>
          <w:sz w:val="28"/>
          <w:szCs w:val="28"/>
        </w:rPr>
        <w:t>I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ED7566" w:rsidRPr="004C7299">
        <w:rPr>
          <w:rFonts w:ascii="Arial Black" w:hAnsi="Arial Black"/>
          <w:b/>
          <w:sz w:val="28"/>
          <w:szCs w:val="28"/>
        </w:rPr>
        <w:t>Ustrojstvo  i djelokrug rada</w:t>
      </w:r>
    </w:p>
    <w:p w:rsidR="0036306C" w:rsidRDefault="0036306C" w:rsidP="003630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zakonske odredbe, Osnivač Gradske knjižnice i čitaonice, Grad Slatina, 29. prosinca 2005. donosi Akt po kojemu se knjižnica izdvaja iz sastava Pučkog otvorenog učilišta  i postaje samostalna ustanova.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Trgovački sud u Bjelovaru upisuje ju u sudski registar osnivanja ustanove od 17. veljače 2006. godine sa predmetom poslovanja knjižnične djelatnosti.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poglavarstvo grada Slatine na 22. sjednici održanoj 05. srpnja 2006. donosi Rješenje, sukladno članku 33. Statuta, po kojemu se nakon donošenja općih akata zaključuju radni odnosi u Pučkom otvorenom učilištu i sa 31. srpnja 2006. formalno-pravno počinje se provoditi procedura započinjanja radnog odnosa u novonastaloj ustanovi Gradske knjižnice i čitaonice Slatina. Daje se suglasnost na prijedlog Sporazuma o podjeli imovine, knjižnične građe, muzejske građe, inventara, stručnog i drugog osoblja između Pučkog otvorenog učilišta, Gradske knjižnice i čitaonice Slatina i Zavičajnog muzeja Slatina. Od 01. kolovoza 2006. počinje koristiti vlastiti žiro-račun.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Početkom 2007. godine ulazi u sistem poslovanja korisnika Proračuna putem Riznice. 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Svoju djelatnost, knjižnica obavlja kroz slijedeće odjele i službe: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Služba nabave, stručne i tehničke obrade knjiga, ravnatelj ustanove </w:t>
      </w:r>
    </w:p>
    <w:p w:rsidR="0036306C" w:rsidRDefault="0036306C" w:rsidP="0036306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Informativno posudbeni odjel : dječji odjel, odjel za odrasle, studijski (na istoj etaži)</w:t>
      </w:r>
    </w:p>
    <w:p w:rsidR="00722B43" w:rsidRDefault="00722B43" w:rsidP="00722B43">
      <w:pPr>
        <w:pStyle w:val="Odlomakpopisa"/>
        <w:rPr>
          <w:rFonts w:ascii="Arial" w:hAnsi="Arial" w:cs="Arial"/>
          <w:sz w:val="24"/>
          <w:szCs w:val="24"/>
        </w:rPr>
      </w:pPr>
    </w:p>
    <w:p w:rsidR="00722B43" w:rsidRDefault="00722B43" w:rsidP="003630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 poslovi </w:t>
      </w:r>
    </w:p>
    <w:p w:rsidR="00722B43" w:rsidRDefault="00722B43" w:rsidP="00722B43">
      <w:pPr>
        <w:pStyle w:val="Odlomakpopisa"/>
        <w:rPr>
          <w:rFonts w:ascii="Arial" w:hAnsi="Arial" w:cs="Arial"/>
          <w:sz w:val="24"/>
          <w:szCs w:val="24"/>
        </w:rPr>
      </w:pPr>
    </w:p>
    <w:p w:rsidR="00722B43" w:rsidRDefault="00722B43" w:rsidP="00EB7E2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vijeće Grada Slatine, 27. 03. 2014. izdaje Rješenje o davanju prethodne suglasnosti na izmjene Statuta Gradske knjižnice i čitaonice Slatina</w:t>
      </w:r>
    </w:p>
    <w:p w:rsidR="0036306C" w:rsidRDefault="0036306C" w:rsidP="0036306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posjeduje i razvija zavičajnu zbirku</w:t>
      </w:r>
    </w:p>
    <w:p w:rsidR="0036306C" w:rsidRDefault="0036306C" w:rsidP="0036306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Posjeduje zbirku elektroničke građe</w:t>
      </w:r>
    </w:p>
    <w:p w:rsidR="0036306C" w:rsidRDefault="0036306C" w:rsidP="0036306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Posjeduje manji broj igračaka za djecu</w:t>
      </w:r>
    </w:p>
    <w:p w:rsidR="00722B43" w:rsidRDefault="00722B43" w:rsidP="00722B43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Knjižnica, poštujući zakonske i </w:t>
      </w:r>
      <w:proofErr w:type="spellStart"/>
      <w:r>
        <w:rPr>
          <w:rFonts w:ascii="Arial" w:hAnsi="Arial" w:cs="Arial"/>
          <w:sz w:val="24"/>
          <w:szCs w:val="24"/>
        </w:rPr>
        <w:t>podzakonske</w:t>
      </w:r>
      <w:proofErr w:type="spellEnd"/>
      <w:r>
        <w:rPr>
          <w:rFonts w:ascii="Arial" w:hAnsi="Arial" w:cs="Arial"/>
          <w:sz w:val="24"/>
          <w:szCs w:val="24"/>
        </w:rPr>
        <w:t xml:space="preserve"> akte koji reguliraju knjižničnu djelatnost:</w:t>
      </w:r>
    </w:p>
    <w:p w:rsidR="0036306C" w:rsidRDefault="0036306C" w:rsidP="003630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knjižnu građu za djecu i odrasle, djela lijepe književnosti, znanstvene i stručne literature, sukladno Standardima za nabavu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građu na drugim medijima-elektroničku, a sukladno Standardima za nabavu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časopise i novine za sve uzraste korisnika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-nabavljena građa je obrađena, zaštićena i dana na korištenje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-knjižnična djelatnost je kompjutorizirana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-razvijana je informacijsko-referalna služba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-razvijana je </w:t>
      </w:r>
      <w:proofErr w:type="spellStart"/>
      <w:r>
        <w:rPr>
          <w:rFonts w:ascii="Arial" w:hAnsi="Arial" w:cs="Arial"/>
          <w:sz w:val="24"/>
          <w:szCs w:val="24"/>
        </w:rPr>
        <w:t>međuknjižnična</w:t>
      </w:r>
      <w:proofErr w:type="spellEnd"/>
      <w:r>
        <w:rPr>
          <w:rFonts w:ascii="Arial" w:hAnsi="Arial" w:cs="Arial"/>
          <w:sz w:val="24"/>
          <w:szCs w:val="24"/>
        </w:rPr>
        <w:t xml:space="preserve"> posudba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-organiziran je kulturno-</w:t>
      </w:r>
      <w:proofErr w:type="spellStart"/>
      <w:r>
        <w:rPr>
          <w:rFonts w:ascii="Arial" w:hAnsi="Arial" w:cs="Arial"/>
          <w:sz w:val="24"/>
          <w:szCs w:val="24"/>
        </w:rPr>
        <w:t>animatorski</w:t>
      </w:r>
      <w:proofErr w:type="spellEnd"/>
      <w:r>
        <w:rPr>
          <w:rFonts w:ascii="Arial" w:hAnsi="Arial" w:cs="Arial"/>
          <w:sz w:val="24"/>
          <w:szCs w:val="24"/>
        </w:rPr>
        <w:t xml:space="preserve"> program za sve skupine korisnika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-surađuje  sa Osnivačem, odgojno-obrazovnim ustanovama, kulturnim ustanovama, informacijskim, gospodarskim, društvenim ustanovama i udrugama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-potiče  čitanje i korištenje knjižnice od najranije dobi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-potiče socijalno osjetljive skupine na korištenje knjižnice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 knjižnični marketing i redovno obavještavala lokalnu zajednicu o svojim aktivnostima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-vodi  knjižničnu statistiku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-redovno dostavlja Izvješća o radu nadležnim ustanovama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-vrši  zakonski obavezan otpis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</w:t>
      </w:r>
    </w:p>
    <w:p w:rsidR="0036306C" w:rsidRDefault="0036306C" w:rsidP="003630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306C" w:rsidRPr="004C7299" w:rsidRDefault="0036306C" w:rsidP="0036306C">
      <w:pPr>
        <w:ind w:right="-286"/>
        <w:rPr>
          <w:rFonts w:ascii="Arial" w:eastAsia="Calibri" w:hAnsi="Arial" w:cs="Arial"/>
          <w:b/>
          <w:sz w:val="24"/>
          <w:szCs w:val="24"/>
          <w:u w:val="single"/>
        </w:rPr>
      </w:pPr>
      <w:r w:rsidRPr="004C7299">
        <w:rPr>
          <w:rFonts w:ascii="Arial" w:eastAsia="Calibri" w:hAnsi="Arial" w:cs="Arial"/>
          <w:b/>
          <w:sz w:val="24"/>
          <w:szCs w:val="24"/>
          <w:u w:val="single"/>
        </w:rPr>
        <w:t xml:space="preserve"> Opći i posebni ciljevi Knjižnice</w:t>
      </w:r>
      <w:r w:rsidR="00C22DA9" w:rsidRPr="004C7299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36306C" w:rsidRPr="00945AE0" w:rsidRDefault="0036306C" w:rsidP="0036306C">
      <w:pPr>
        <w:ind w:right="-286" w:firstLine="360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Opći ciljevi Knjižnice su:</w:t>
      </w:r>
    </w:p>
    <w:p w:rsidR="0036306C" w:rsidRPr="00945AE0" w:rsidRDefault="0036306C" w:rsidP="0036306C">
      <w:pPr>
        <w:ind w:right="-286"/>
        <w:rPr>
          <w:rFonts w:ascii="Arial" w:eastAsia="Calibri" w:hAnsi="Arial" w:cs="Arial"/>
          <w:b/>
          <w:sz w:val="24"/>
          <w:szCs w:val="24"/>
        </w:rPr>
      </w:pPr>
    </w:p>
    <w:p w:rsidR="0036306C" w:rsidRPr="00552688" w:rsidRDefault="0036306C" w:rsidP="0036306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Jednake mogućnosti za sve građane u korištenju pristupa znanju i informacijama </w:t>
      </w:r>
    </w:p>
    <w:p w:rsidR="0036306C" w:rsidRPr="00945AE0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Podizanje razina svih vrsta pismenosti,</w:t>
      </w:r>
    </w:p>
    <w:p w:rsidR="0036306C" w:rsidRPr="00945AE0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Promicanje čitanja</w:t>
      </w:r>
      <w:r>
        <w:rPr>
          <w:rFonts w:ascii="Arial" w:eastAsia="Calibri" w:hAnsi="Arial" w:cs="Arial"/>
          <w:sz w:val="24"/>
          <w:szCs w:val="24"/>
        </w:rPr>
        <w:t xml:space="preserve"> i poticanje na čitanje od najranije dobi</w:t>
      </w:r>
    </w:p>
    <w:p w:rsidR="0036306C" w:rsidRPr="00945AE0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Provođenje sustavnih istraživanja potreba korisnika,</w:t>
      </w:r>
    </w:p>
    <w:p w:rsidR="0036306C" w:rsidRPr="00945AE0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Primjena Zakona o knjižnicama i njegova revizija u smislu provedivosti te u skladu s novim potrebama (uključujući i </w:t>
      </w:r>
      <w:proofErr w:type="spellStart"/>
      <w:r w:rsidRPr="00945AE0">
        <w:rPr>
          <w:rFonts w:ascii="Arial" w:eastAsia="Calibri" w:hAnsi="Arial" w:cs="Arial"/>
          <w:sz w:val="24"/>
          <w:szCs w:val="24"/>
        </w:rPr>
        <w:t>podzakonske</w:t>
      </w:r>
      <w:proofErr w:type="spellEnd"/>
      <w:r w:rsidRPr="00945AE0">
        <w:rPr>
          <w:rFonts w:ascii="Arial" w:eastAsia="Calibri" w:hAnsi="Arial" w:cs="Arial"/>
          <w:sz w:val="24"/>
          <w:szCs w:val="24"/>
        </w:rPr>
        <w:t xml:space="preserve"> akte),</w:t>
      </w:r>
    </w:p>
    <w:p w:rsidR="0036306C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Optimizacija organizacije sustava Knjižnice (organizacija sustava najveće moguće efikasnosti i ekonomičnosti ).</w:t>
      </w:r>
    </w:p>
    <w:p w:rsidR="0036306C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Uključivanje u društvo marginalnih skupina korisnika</w:t>
      </w:r>
    </w:p>
    <w:p w:rsidR="0036306C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Razvijanje multikulturalnosti</w:t>
      </w:r>
    </w:p>
    <w:p w:rsidR="0036306C" w:rsidRPr="00945AE0" w:rsidRDefault="0036306C" w:rsidP="0036306C">
      <w:pPr>
        <w:numPr>
          <w:ilvl w:val="0"/>
          <w:numId w:val="2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Promicanje </w:t>
      </w:r>
      <w:proofErr w:type="spellStart"/>
      <w:r>
        <w:rPr>
          <w:rFonts w:ascii="Arial" w:eastAsia="Calibri" w:hAnsi="Arial" w:cs="Arial"/>
          <w:sz w:val="24"/>
          <w:szCs w:val="24"/>
        </w:rPr>
        <w:t>cjeloživotnog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učenja</w:t>
      </w:r>
    </w:p>
    <w:p w:rsidR="0036306C" w:rsidRPr="00945AE0" w:rsidRDefault="0036306C" w:rsidP="0036306C">
      <w:pPr>
        <w:ind w:right="-286"/>
        <w:rPr>
          <w:rFonts w:ascii="Arial" w:eastAsia="Calibri" w:hAnsi="Arial" w:cs="Arial"/>
          <w:sz w:val="24"/>
          <w:szCs w:val="24"/>
        </w:rPr>
      </w:pPr>
    </w:p>
    <w:p w:rsidR="0036306C" w:rsidRPr="00945AE0" w:rsidRDefault="0036306C" w:rsidP="0036306C">
      <w:pPr>
        <w:ind w:right="-286" w:firstLine="360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Posebni ciljevi Knjižnice su:</w:t>
      </w:r>
    </w:p>
    <w:p w:rsidR="0036306C" w:rsidRPr="00E53F0A" w:rsidRDefault="0036306C" w:rsidP="0036306C">
      <w:pPr>
        <w:pStyle w:val="Odlomakpopisa"/>
        <w:numPr>
          <w:ilvl w:val="0"/>
          <w:numId w:val="3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Osiguravanje uvjeta za nabavu svih vrsta knjižnične građe</w:t>
      </w:r>
      <w:r>
        <w:rPr>
          <w:rFonts w:ascii="Arial" w:eastAsia="Calibri" w:hAnsi="Arial" w:cs="Arial"/>
          <w:sz w:val="24"/>
          <w:szCs w:val="24"/>
        </w:rPr>
        <w:t xml:space="preserve"> sukladno Standardima Ministarstva </w:t>
      </w:r>
    </w:p>
    <w:p w:rsidR="0036306C" w:rsidRPr="00E53F0A" w:rsidRDefault="0036306C" w:rsidP="0036306C">
      <w:pPr>
        <w:pStyle w:val="Odlomakpopisa"/>
        <w:numPr>
          <w:ilvl w:val="0"/>
          <w:numId w:val="3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Kontinuirano nabavljanje nove i suvremene informatičke opreme</w:t>
      </w:r>
    </w:p>
    <w:p w:rsidR="0036306C" w:rsidRPr="00E53F0A" w:rsidRDefault="0036306C" w:rsidP="0036306C">
      <w:pPr>
        <w:pStyle w:val="Odlomakpopisa"/>
        <w:numPr>
          <w:ilvl w:val="0"/>
          <w:numId w:val="3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lastRenderedPageBreak/>
        <w:t>Razvijanja zavičajne zbirke</w:t>
      </w:r>
    </w:p>
    <w:p w:rsidR="0036306C" w:rsidRPr="00E53F0A" w:rsidRDefault="0036306C" w:rsidP="0036306C">
      <w:pPr>
        <w:pStyle w:val="Odlomakpopisa"/>
        <w:numPr>
          <w:ilvl w:val="0"/>
          <w:numId w:val="3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Kontinuirano i sustavno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cjeloživotno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E53F0A">
        <w:rPr>
          <w:rFonts w:ascii="Arial" w:eastAsia="Calibri" w:hAnsi="Arial" w:cs="Arial"/>
          <w:sz w:val="24"/>
          <w:szCs w:val="24"/>
        </w:rPr>
        <w:t xml:space="preserve"> obrazovanje knjižničnih djelatnika,</w:t>
      </w:r>
    </w:p>
    <w:p w:rsidR="0036306C" w:rsidRPr="00E53F0A" w:rsidRDefault="0036306C" w:rsidP="0036306C">
      <w:pPr>
        <w:pStyle w:val="Odlomakpopisa"/>
        <w:numPr>
          <w:ilvl w:val="0"/>
          <w:numId w:val="3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 xml:space="preserve">Provođenje </w:t>
      </w:r>
      <w:proofErr w:type="spellStart"/>
      <w:r w:rsidRPr="00E53F0A">
        <w:rPr>
          <w:rFonts w:ascii="Arial" w:eastAsia="Calibri" w:hAnsi="Arial" w:cs="Arial"/>
          <w:sz w:val="24"/>
          <w:szCs w:val="24"/>
        </w:rPr>
        <w:t>međuknjižnične</w:t>
      </w:r>
      <w:proofErr w:type="spellEnd"/>
      <w:r w:rsidRPr="00E53F0A">
        <w:rPr>
          <w:rFonts w:ascii="Arial" w:eastAsia="Calibri" w:hAnsi="Arial" w:cs="Arial"/>
          <w:sz w:val="24"/>
          <w:szCs w:val="24"/>
        </w:rPr>
        <w:t xml:space="preserve"> suradnje </w:t>
      </w:r>
    </w:p>
    <w:p w:rsidR="0036306C" w:rsidRDefault="0036306C" w:rsidP="0036306C">
      <w:pPr>
        <w:pStyle w:val="Odlomakpopisa"/>
        <w:numPr>
          <w:ilvl w:val="0"/>
          <w:numId w:val="3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Uključivanje u mrežu suvremenih europskih i svjetskih knjižnica</w:t>
      </w:r>
    </w:p>
    <w:p w:rsidR="009F2E79" w:rsidRDefault="009F2E79" w:rsidP="009F2E79">
      <w:pPr>
        <w:pStyle w:val="Odlomakpopisa"/>
        <w:ind w:left="765" w:right="-286"/>
        <w:rPr>
          <w:rFonts w:ascii="Arial" w:eastAsia="Calibri" w:hAnsi="Arial" w:cs="Arial"/>
          <w:sz w:val="24"/>
          <w:szCs w:val="24"/>
        </w:rPr>
      </w:pPr>
    </w:p>
    <w:p w:rsidR="009F2E79" w:rsidRDefault="009F2E79" w:rsidP="009F2E79">
      <w:pPr>
        <w:pStyle w:val="Odlomakpopisa"/>
        <w:ind w:left="765" w:right="-286"/>
        <w:rPr>
          <w:rFonts w:ascii="Arial" w:eastAsia="Calibri" w:hAnsi="Arial" w:cs="Arial"/>
          <w:sz w:val="24"/>
          <w:szCs w:val="24"/>
        </w:rPr>
      </w:pPr>
    </w:p>
    <w:p w:rsidR="009F2E79" w:rsidRPr="007B3104" w:rsidRDefault="009F2E79" w:rsidP="007B3104">
      <w:pPr>
        <w:ind w:right="-286"/>
        <w:rPr>
          <w:rFonts w:ascii="Arial" w:eastAsia="Calibri" w:hAnsi="Arial" w:cs="Arial"/>
          <w:sz w:val="32"/>
          <w:szCs w:val="32"/>
        </w:rPr>
      </w:pPr>
      <w:proofErr w:type="spellStart"/>
      <w:r w:rsidRPr="007B3104">
        <w:rPr>
          <w:rFonts w:ascii="Arial Black" w:eastAsia="Calibri" w:hAnsi="Arial Black" w:cs="Arial"/>
          <w:b/>
          <w:sz w:val="32"/>
          <w:szCs w:val="32"/>
        </w:rPr>
        <w:t>III.Program</w:t>
      </w:r>
      <w:proofErr w:type="spellEnd"/>
      <w:r w:rsidRPr="007B3104">
        <w:rPr>
          <w:rFonts w:ascii="Arial Black" w:eastAsia="Calibri" w:hAnsi="Arial Black" w:cs="Arial"/>
          <w:b/>
          <w:sz w:val="32"/>
          <w:szCs w:val="32"/>
        </w:rPr>
        <w:t xml:space="preserve"> nabave knjižne i </w:t>
      </w:r>
      <w:proofErr w:type="spellStart"/>
      <w:r w:rsidRPr="007B3104">
        <w:rPr>
          <w:rFonts w:ascii="Arial Black" w:eastAsia="Calibri" w:hAnsi="Arial Black" w:cs="Arial"/>
          <w:b/>
          <w:sz w:val="32"/>
          <w:szCs w:val="32"/>
        </w:rPr>
        <w:t>neknjižne</w:t>
      </w:r>
      <w:proofErr w:type="spellEnd"/>
      <w:r w:rsidRPr="007B3104">
        <w:rPr>
          <w:rFonts w:ascii="Arial Black" w:eastAsia="Calibri" w:hAnsi="Arial Black" w:cs="Arial"/>
          <w:b/>
          <w:sz w:val="32"/>
          <w:szCs w:val="32"/>
        </w:rPr>
        <w:t xml:space="preserve"> građe</w:t>
      </w:r>
    </w:p>
    <w:p w:rsidR="00CB7280" w:rsidRDefault="00CB7280" w:rsidP="00CB7280">
      <w:pPr>
        <w:pStyle w:val="Bezproreda"/>
        <w:jc w:val="both"/>
        <w:rPr>
          <w:rFonts w:ascii="Arial Black" w:hAnsi="Arial Black" w:cs="Arial"/>
          <w:b/>
          <w:sz w:val="28"/>
          <w:szCs w:val="28"/>
        </w:rPr>
      </w:pPr>
      <w:r w:rsidRPr="00CB7280">
        <w:rPr>
          <w:rFonts w:ascii="Arial Black" w:hAnsi="Arial Black" w:cs="Arial"/>
          <w:sz w:val="24"/>
          <w:szCs w:val="24"/>
        </w:rPr>
        <w:t xml:space="preserve"> </w:t>
      </w:r>
      <w:r w:rsidR="00CD2485" w:rsidRPr="00CD2485">
        <w:rPr>
          <w:rFonts w:ascii="Arial Black" w:hAnsi="Arial Black" w:cs="Arial"/>
          <w:b/>
          <w:sz w:val="28"/>
          <w:szCs w:val="28"/>
        </w:rPr>
        <w:t xml:space="preserve">Program nabave </w:t>
      </w:r>
      <w:r w:rsidR="009572B2">
        <w:rPr>
          <w:rFonts w:ascii="Arial Black" w:hAnsi="Arial Black" w:cs="Arial"/>
          <w:b/>
          <w:sz w:val="28"/>
          <w:szCs w:val="28"/>
        </w:rPr>
        <w:t xml:space="preserve">knjižne i </w:t>
      </w:r>
      <w:proofErr w:type="spellStart"/>
      <w:r w:rsidR="009572B2">
        <w:rPr>
          <w:rFonts w:ascii="Arial Black" w:hAnsi="Arial Black" w:cs="Arial"/>
          <w:b/>
          <w:sz w:val="28"/>
          <w:szCs w:val="28"/>
        </w:rPr>
        <w:t>neknjižne</w:t>
      </w:r>
      <w:proofErr w:type="spellEnd"/>
      <w:r w:rsidR="009572B2">
        <w:rPr>
          <w:rFonts w:ascii="Arial Black" w:hAnsi="Arial Black" w:cs="Arial"/>
          <w:b/>
          <w:sz w:val="28"/>
          <w:szCs w:val="28"/>
        </w:rPr>
        <w:t xml:space="preserve"> građe u 2016</w:t>
      </w:r>
      <w:r w:rsidR="00CD2485" w:rsidRPr="00CD2485">
        <w:rPr>
          <w:rFonts w:ascii="Arial Black" w:hAnsi="Arial Black" w:cs="Arial"/>
          <w:b/>
          <w:sz w:val="28"/>
          <w:szCs w:val="28"/>
        </w:rPr>
        <w:t xml:space="preserve">. </w:t>
      </w:r>
      <w:r w:rsidR="009572B2">
        <w:rPr>
          <w:rFonts w:ascii="Arial Black" w:hAnsi="Arial Black" w:cs="Arial"/>
          <w:b/>
          <w:sz w:val="28"/>
          <w:szCs w:val="28"/>
        </w:rPr>
        <w:t>g</w:t>
      </w:r>
      <w:r w:rsidR="00CD2485" w:rsidRPr="00CD2485">
        <w:rPr>
          <w:rFonts w:ascii="Arial Black" w:hAnsi="Arial Black" w:cs="Arial"/>
          <w:b/>
          <w:sz w:val="28"/>
          <w:szCs w:val="28"/>
        </w:rPr>
        <w:t>odini</w:t>
      </w:r>
      <w:r w:rsidR="009572B2">
        <w:rPr>
          <w:rFonts w:ascii="Arial Black" w:hAnsi="Arial Black" w:cs="Arial"/>
          <w:b/>
          <w:sz w:val="28"/>
          <w:szCs w:val="28"/>
        </w:rPr>
        <w:t xml:space="preserve"> i pokazatelji uspješnosti u prethodnoj godini</w:t>
      </w:r>
    </w:p>
    <w:p w:rsidR="00904D60" w:rsidRDefault="00904D60" w:rsidP="00CB7280">
      <w:pPr>
        <w:pStyle w:val="Bezproreda"/>
        <w:jc w:val="both"/>
        <w:rPr>
          <w:rFonts w:ascii="Arial Black" w:hAnsi="Arial Black" w:cs="Arial"/>
          <w:b/>
          <w:sz w:val="28"/>
          <w:szCs w:val="28"/>
        </w:rPr>
      </w:pP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Obavljanje procesa nabave građe u skladu je sa Standardima za narodne knjižnice u Republici Hrvatskoj.</w:t>
      </w:r>
    </w:p>
    <w:p w:rsidR="00904D60" w:rsidRPr="009572B2" w:rsidRDefault="00904D60" w:rsidP="00904D60">
      <w:pPr>
        <w:ind w:firstLine="708"/>
        <w:jc w:val="both"/>
        <w:rPr>
          <w:rFonts w:ascii="Arial" w:hAnsi="Arial" w:cs="Arial"/>
          <w:b/>
        </w:rPr>
      </w:pPr>
      <w:r w:rsidRPr="009572B2">
        <w:rPr>
          <w:rFonts w:ascii="Arial" w:hAnsi="Arial" w:cs="Arial"/>
          <w:b/>
        </w:rPr>
        <w:t xml:space="preserve">Nabava knjižne i </w:t>
      </w:r>
      <w:proofErr w:type="spellStart"/>
      <w:r w:rsidRPr="009572B2">
        <w:rPr>
          <w:rFonts w:ascii="Arial" w:hAnsi="Arial" w:cs="Arial"/>
          <w:b/>
        </w:rPr>
        <w:t>nekn</w:t>
      </w:r>
      <w:r w:rsidR="009572B2" w:rsidRPr="009572B2">
        <w:rPr>
          <w:rFonts w:ascii="Arial" w:hAnsi="Arial" w:cs="Arial"/>
          <w:b/>
        </w:rPr>
        <w:t>jižne</w:t>
      </w:r>
      <w:proofErr w:type="spellEnd"/>
      <w:r w:rsidR="009572B2" w:rsidRPr="009572B2">
        <w:rPr>
          <w:rFonts w:ascii="Arial" w:hAnsi="Arial" w:cs="Arial"/>
          <w:b/>
        </w:rPr>
        <w:t xml:space="preserve"> građe vrši se u skladu s m</w:t>
      </w:r>
      <w:r w:rsidRPr="009572B2">
        <w:rPr>
          <w:rFonts w:ascii="Arial" w:hAnsi="Arial" w:cs="Arial"/>
          <w:b/>
        </w:rPr>
        <w:t>isijom i vizijom Knjižnice te općim i posebnim ciljevima naznače</w:t>
      </w:r>
      <w:r w:rsidR="009572B2" w:rsidRPr="009572B2">
        <w:rPr>
          <w:rFonts w:ascii="Arial" w:hAnsi="Arial" w:cs="Arial"/>
          <w:b/>
        </w:rPr>
        <w:t>nim u Strateškom planu Ustanove 2015.-2018.</w:t>
      </w:r>
      <w:r w:rsidRPr="009572B2">
        <w:rPr>
          <w:rFonts w:ascii="Arial" w:hAnsi="Arial" w:cs="Arial"/>
          <w:b/>
        </w:rPr>
        <w:t xml:space="preserve">  </w:t>
      </w: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Nabava knjižne i </w:t>
      </w:r>
      <w:proofErr w:type="spellStart"/>
      <w:r>
        <w:rPr>
          <w:rFonts w:ascii="Arial" w:hAnsi="Arial" w:cs="Arial"/>
        </w:rPr>
        <w:t>neknjižne</w:t>
      </w:r>
      <w:proofErr w:type="spellEnd"/>
      <w:r>
        <w:rPr>
          <w:rFonts w:ascii="Arial" w:hAnsi="Arial" w:cs="Arial"/>
        </w:rPr>
        <w:t xml:space="preserve"> građe vrši se planski i u našoj nabavnoj politici sudjeluju i sami korisnici koji bilježe svoje potrebe za određenom vrstom građe i naslovima.</w:t>
      </w:r>
    </w:p>
    <w:p w:rsidR="00904D60" w:rsidRDefault="00904D60" w:rsidP="00EA39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Prilikom nabave svakog pojedinog naslova povodimo se kriterijem vrijednosti i kriterijem potražnje. Kriterij potražnje ne može se isključivo primjenjivati.</w:t>
      </w:r>
    </w:p>
    <w:p w:rsidR="00904D60" w:rsidRDefault="00904D60" w:rsidP="00904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Nabavom knjižne i </w:t>
      </w:r>
      <w:proofErr w:type="spellStart"/>
      <w:r>
        <w:rPr>
          <w:rFonts w:ascii="Arial" w:hAnsi="Arial" w:cs="Arial"/>
        </w:rPr>
        <w:t>neknjižne</w:t>
      </w:r>
      <w:proofErr w:type="spellEnd"/>
      <w:r>
        <w:rPr>
          <w:rFonts w:ascii="Arial" w:hAnsi="Arial" w:cs="Arial"/>
        </w:rPr>
        <w:t xml:space="preserve"> građe, Gradska knjižnica i čitaonica Slatina može obavljati svoju osnovnu djelatnost, a to je zadovoljenje obrazovnih i informacijskih potreba stanovnika lokalne zajednice, potreba za osmišljenim korištenjem slobodnog vremena pojedinaca i grupa, potreba za razonodom. Narodna knjižnica mora imati nabavu koja će zadovoljiti potrebe svih korisnika lokalne zajednice.</w:t>
      </w:r>
    </w:p>
    <w:p w:rsidR="00904D60" w:rsidRDefault="00904D60" w:rsidP="00EA3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Tijek nabave ovisi o količini raspoloživih financijskih sredstava. Ukoliko su sredstva za nabavu manja, selekcija građe mora biti stroža. Redovito se vrši analiza posudbe i prate se mišljenja korisnika. Blizina pojedinih fakulteta pojačava potražnju za navedenom strukom</w:t>
      </w: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je sukladan općim i posebnim ciljevima Strateškog plana Knjižnice:</w:t>
      </w: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</w:p>
    <w:p w:rsidR="00904D60" w:rsidRPr="00945AE0" w:rsidRDefault="00904D60" w:rsidP="00904D60">
      <w:pPr>
        <w:ind w:right="-286" w:firstLine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Opći ciljevi</w:t>
      </w:r>
      <w:r w:rsidRPr="00945AE0">
        <w:rPr>
          <w:rFonts w:ascii="Arial" w:eastAsia="Calibri" w:hAnsi="Arial" w:cs="Arial"/>
        </w:rPr>
        <w:t>:</w:t>
      </w:r>
    </w:p>
    <w:p w:rsidR="00904D60" w:rsidRPr="00945AE0" w:rsidRDefault="00904D60" w:rsidP="00904D60">
      <w:pPr>
        <w:ind w:right="-286"/>
        <w:rPr>
          <w:rFonts w:ascii="Arial" w:eastAsia="Calibri" w:hAnsi="Arial" w:cs="Arial"/>
          <w:b/>
        </w:rPr>
      </w:pPr>
    </w:p>
    <w:p w:rsidR="00904D60" w:rsidRPr="00552688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 w:rsidRPr="00945AE0">
        <w:rPr>
          <w:rFonts w:ascii="Arial" w:eastAsia="Calibri" w:hAnsi="Arial" w:cs="Arial"/>
        </w:rPr>
        <w:t xml:space="preserve">Jednake mogućnosti za sve građane u korištenju pristupa znanju i informacijama </w:t>
      </w:r>
    </w:p>
    <w:p w:rsidR="00904D60" w:rsidRPr="00945AE0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 w:rsidRPr="00945AE0">
        <w:rPr>
          <w:rFonts w:ascii="Arial" w:eastAsia="Calibri" w:hAnsi="Arial" w:cs="Arial"/>
        </w:rPr>
        <w:t>Podizanje razina svih vrsta pismenosti,</w:t>
      </w:r>
    </w:p>
    <w:p w:rsidR="00904D60" w:rsidRPr="00945AE0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 w:rsidRPr="00945AE0">
        <w:rPr>
          <w:rFonts w:ascii="Arial" w:eastAsia="Calibri" w:hAnsi="Arial" w:cs="Arial"/>
        </w:rPr>
        <w:t>Promicanje čitanja</w:t>
      </w:r>
      <w:r>
        <w:rPr>
          <w:rFonts w:ascii="Arial" w:eastAsia="Calibri" w:hAnsi="Arial" w:cs="Arial"/>
        </w:rPr>
        <w:t xml:space="preserve"> i poticanje na čitanje od najranije dobi</w:t>
      </w:r>
    </w:p>
    <w:p w:rsidR="00904D60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945AE0">
        <w:rPr>
          <w:rFonts w:ascii="Arial" w:eastAsia="Calibri" w:hAnsi="Arial" w:cs="Arial"/>
        </w:rPr>
        <w:t>rovođenje sustavnih istraživanja potreba korisnika,</w:t>
      </w:r>
    </w:p>
    <w:p w:rsidR="00904D60" w:rsidRPr="00033F82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 w:rsidRPr="00033F82">
        <w:rPr>
          <w:rFonts w:ascii="Arial" w:eastAsia="Calibri" w:hAnsi="Arial" w:cs="Arial"/>
        </w:rPr>
        <w:t>Uključivanje u društvo marginalnih skupina korisnika</w:t>
      </w:r>
    </w:p>
    <w:p w:rsidR="00904D60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Razvijanje multikulturalnosti</w:t>
      </w:r>
    </w:p>
    <w:p w:rsidR="00904D60" w:rsidRPr="00945AE0" w:rsidRDefault="00904D60" w:rsidP="00904D60">
      <w:pPr>
        <w:numPr>
          <w:ilvl w:val="0"/>
          <w:numId w:val="6"/>
        </w:numPr>
        <w:spacing w:after="0" w:line="240" w:lineRule="auto"/>
        <w:ind w:right="-28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Promicanje </w:t>
      </w:r>
      <w:proofErr w:type="spellStart"/>
      <w:r>
        <w:rPr>
          <w:rFonts w:ascii="Arial" w:eastAsia="Calibri" w:hAnsi="Arial" w:cs="Arial"/>
        </w:rPr>
        <w:t>cjeloživotnog</w:t>
      </w:r>
      <w:proofErr w:type="spellEnd"/>
      <w:r>
        <w:rPr>
          <w:rFonts w:ascii="Arial" w:eastAsia="Calibri" w:hAnsi="Arial" w:cs="Arial"/>
        </w:rPr>
        <w:t xml:space="preserve"> učenja</w:t>
      </w:r>
    </w:p>
    <w:p w:rsidR="00904D60" w:rsidRPr="00945AE0" w:rsidRDefault="00904D60" w:rsidP="00904D60">
      <w:pPr>
        <w:ind w:right="-286"/>
        <w:rPr>
          <w:rFonts w:ascii="Arial" w:eastAsia="Calibri" w:hAnsi="Arial" w:cs="Arial"/>
        </w:rPr>
      </w:pPr>
    </w:p>
    <w:p w:rsidR="00904D60" w:rsidRPr="00945AE0" w:rsidRDefault="00904D60" w:rsidP="00904D60">
      <w:pPr>
        <w:ind w:right="-286" w:firstLine="360"/>
        <w:rPr>
          <w:rFonts w:ascii="Arial" w:eastAsia="Calibri" w:hAnsi="Arial" w:cs="Arial"/>
        </w:rPr>
      </w:pPr>
      <w:r w:rsidRPr="00945AE0">
        <w:rPr>
          <w:rFonts w:ascii="Arial" w:eastAsia="Calibri" w:hAnsi="Arial" w:cs="Arial"/>
        </w:rPr>
        <w:lastRenderedPageBreak/>
        <w:t>Posebni ciljevi Knjižnice su:</w:t>
      </w:r>
    </w:p>
    <w:p w:rsidR="00904D60" w:rsidRPr="00E53F0A" w:rsidRDefault="00904D60" w:rsidP="00904D60">
      <w:pPr>
        <w:pStyle w:val="Odlomakpopisa"/>
        <w:numPr>
          <w:ilvl w:val="0"/>
          <w:numId w:val="7"/>
        </w:numPr>
        <w:ind w:right="-286"/>
        <w:rPr>
          <w:rFonts w:ascii="Arial" w:hAnsi="Arial" w:cs="Arial"/>
          <w:sz w:val="24"/>
          <w:szCs w:val="24"/>
        </w:rPr>
      </w:pPr>
      <w:r w:rsidRPr="00E53F0A">
        <w:rPr>
          <w:rFonts w:ascii="Arial" w:hAnsi="Arial" w:cs="Arial"/>
          <w:sz w:val="24"/>
          <w:szCs w:val="24"/>
        </w:rPr>
        <w:t>Osiguravanje uvjeta za nabavu svih vrsta knjižnične građe</w:t>
      </w:r>
      <w:r>
        <w:rPr>
          <w:rFonts w:ascii="Arial" w:hAnsi="Arial" w:cs="Arial"/>
          <w:sz w:val="24"/>
          <w:szCs w:val="24"/>
        </w:rPr>
        <w:t xml:space="preserve"> sukladno Standardima Ministarstva </w:t>
      </w:r>
    </w:p>
    <w:p w:rsidR="00904D60" w:rsidRPr="00E53F0A" w:rsidRDefault="00904D60" w:rsidP="00904D60">
      <w:pPr>
        <w:pStyle w:val="Odlomakpopisa"/>
        <w:numPr>
          <w:ilvl w:val="0"/>
          <w:numId w:val="7"/>
        </w:numPr>
        <w:ind w:right="-286"/>
        <w:rPr>
          <w:rFonts w:ascii="Arial" w:hAnsi="Arial" w:cs="Arial"/>
          <w:sz w:val="24"/>
          <w:szCs w:val="24"/>
        </w:rPr>
      </w:pPr>
      <w:r w:rsidRPr="00E53F0A">
        <w:rPr>
          <w:rFonts w:ascii="Arial" w:hAnsi="Arial" w:cs="Arial"/>
          <w:sz w:val="24"/>
          <w:szCs w:val="24"/>
        </w:rPr>
        <w:t>Razvijanja zavičajne zbirke</w:t>
      </w:r>
    </w:p>
    <w:p w:rsidR="00904D60" w:rsidRPr="00E53F0A" w:rsidRDefault="00904D60" w:rsidP="00904D60">
      <w:pPr>
        <w:pStyle w:val="Odlomakpopisa"/>
        <w:numPr>
          <w:ilvl w:val="0"/>
          <w:numId w:val="7"/>
        </w:numPr>
        <w:ind w:right="-286"/>
        <w:rPr>
          <w:rFonts w:ascii="Arial" w:hAnsi="Arial" w:cs="Arial"/>
          <w:sz w:val="24"/>
          <w:szCs w:val="24"/>
        </w:rPr>
      </w:pPr>
      <w:r w:rsidRPr="00E53F0A">
        <w:rPr>
          <w:rFonts w:ascii="Arial" w:hAnsi="Arial" w:cs="Arial"/>
          <w:sz w:val="24"/>
          <w:szCs w:val="24"/>
        </w:rPr>
        <w:t>Kontinuirano i sustavno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cjeloživotno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53F0A">
        <w:rPr>
          <w:rFonts w:ascii="Arial" w:hAnsi="Arial" w:cs="Arial"/>
          <w:sz w:val="24"/>
          <w:szCs w:val="24"/>
        </w:rPr>
        <w:t xml:space="preserve"> obrazovanje knjižničnih djelatnika,</w:t>
      </w:r>
    </w:p>
    <w:p w:rsidR="00904D60" w:rsidRPr="00E53F0A" w:rsidRDefault="00904D60" w:rsidP="00904D60">
      <w:pPr>
        <w:pStyle w:val="Odlomakpopisa"/>
        <w:numPr>
          <w:ilvl w:val="0"/>
          <w:numId w:val="7"/>
        </w:numPr>
        <w:ind w:right="-286"/>
        <w:rPr>
          <w:rFonts w:ascii="Arial" w:hAnsi="Arial" w:cs="Arial"/>
          <w:sz w:val="24"/>
          <w:szCs w:val="24"/>
        </w:rPr>
      </w:pPr>
      <w:r w:rsidRPr="00E53F0A">
        <w:rPr>
          <w:rFonts w:ascii="Arial" w:hAnsi="Arial" w:cs="Arial"/>
          <w:sz w:val="24"/>
          <w:szCs w:val="24"/>
        </w:rPr>
        <w:t xml:space="preserve">Provođenje </w:t>
      </w:r>
      <w:proofErr w:type="spellStart"/>
      <w:r w:rsidRPr="00E53F0A">
        <w:rPr>
          <w:rFonts w:ascii="Arial" w:hAnsi="Arial" w:cs="Arial"/>
          <w:sz w:val="24"/>
          <w:szCs w:val="24"/>
        </w:rPr>
        <w:t>međuknjižnične</w:t>
      </w:r>
      <w:proofErr w:type="spellEnd"/>
      <w:r w:rsidRPr="00E53F0A">
        <w:rPr>
          <w:rFonts w:ascii="Arial" w:hAnsi="Arial" w:cs="Arial"/>
          <w:sz w:val="24"/>
          <w:szCs w:val="24"/>
        </w:rPr>
        <w:t xml:space="preserve"> suradnje </w:t>
      </w:r>
    </w:p>
    <w:p w:rsidR="00904D60" w:rsidRPr="00E53F0A" w:rsidRDefault="00904D60" w:rsidP="00904D60">
      <w:pPr>
        <w:pStyle w:val="Odlomakpopisa"/>
        <w:numPr>
          <w:ilvl w:val="0"/>
          <w:numId w:val="7"/>
        </w:numPr>
        <w:ind w:right="-286"/>
        <w:rPr>
          <w:rFonts w:ascii="Arial" w:hAnsi="Arial" w:cs="Arial"/>
          <w:sz w:val="24"/>
          <w:szCs w:val="24"/>
        </w:rPr>
      </w:pPr>
      <w:r w:rsidRPr="00E53F0A">
        <w:rPr>
          <w:rFonts w:ascii="Arial" w:hAnsi="Arial" w:cs="Arial"/>
          <w:sz w:val="24"/>
          <w:szCs w:val="24"/>
        </w:rPr>
        <w:t>Uključivanje u mrežu suvremenih europskih i svjetskih knjižnica</w:t>
      </w: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Knjižnicu je </w:t>
      </w:r>
      <w:r w:rsidR="009572B2">
        <w:rPr>
          <w:rFonts w:ascii="Arial" w:hAnsi="Arial" w:cs="Arial"/>
        </w:rPr>
        <w:t>učlanjeno oko 16</w:t>
      </w:r>
      <w:r>
        <w:rPr>
          <w:rFonts w:ascii="Arial" w:hAnsi="Arial" w:cs="Arial"/>
        </w:rPr>
        <w:t>00 aktivnih korisnika, od kojih su veći dio   obiteljska članstava, tako da su zastupljene sve dobne skupine koje pronalaze građu za svoje potrebe .</w:t>
      </w:r>
    </w:p>
    <w:p w:rsidR="00904D60" w:rsidRDefault="00904D60" w:rsidP="00904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Neprestano povećavamo udio djece u ukupnoj čitalačkoj populaciji, razvijamo čitalačke navike u djece od najranije dobi. Pristupamo i besplatnom učlanjivanju novorođene djece, djece vrtićke dobi, učenika prvih razreda osnovnih škola, odgajajući tako novu generaciju knjižničnih korisnika. Obavljamo i besplatno učlanjivanje korisnika treće životne dobi. Korisnici koji nisu u mogućnosti platiti članarinu, uz kratku zamolbu, upis dobiju besplatno.</w:t>
      </w:r>
    </w:p>
    <w:p w:rsidR="00904D60" w:rsidRDefault="00904D60" w:rsidP="00904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Sve je izraženija potreba nabave građe   na novim medijima. </w:t>
      </w:r>
    </w:p>
    <w:p w:rsidR="00904D60" w:rsidRDefault="00904D60" w:rsidP="00904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Nabavljamo dnevne, tjedne novine, časopise za razonodu i stručne časopise.</w:t>
      </w:r>
    </w:p>
    <w:p w:rsidR="00904D60" w:rsidRDefault="00904D60" w:rsidP="00904D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Planiramo kontinuirano nabavljati građu kao što smo to mogli činiti u 2014.</w:t>
      </w:r>
      <w:r w:rsidR="009572B2">
        <w:rPr>
          <w:rFonts w:ascii="Arial" w:hAnsi="Arial" w:cs="Arial"/>
        </w:rPr>
        <w:t>i 2015.</w:t>
      </w:r>
      <w:r>
        <w:rPr>
          <w:rFonts w:ascii="Arial" w:hAnsi="Arial" w:cs="Arial"/>
        </w:rPr>
        <w:t xml:space="preserve"> godini zahvaljujući redovitom dotoku financijskih sredstava.</w:t>
      </w:r>
    </w:p>
    <w:p w:rsidR="00904D60" w:rsidRPr="00945AE0" w:rsidRDefault="00904D60" w:rsidP="00904D60">
      <w:pPr>
        <w:ind w:right="-286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Očekivani rezultat koji postižemo provedbom ovoga Programa, k</w:t>
      </w:r>
      <w:r w:rsidRPr="00945AE0">
        <w:rPr>
          <w:rFonts w:ascii="Arial" w:eastAsia="Calibri" w:hAnsi="Arial" w:cs="Arial"/>
        </w:rPr>
        <w:t>ao jed</w:t>
      </w:r>
      <w:r>
        <w:rPr>
          <w:rFonts w:ascii="Arial" w:eastAsia="Calibri" w:hAnsi="Arial" w:cs="Arial"/>
        </w:rPr>
        <w:t>an</w:t>
      </w:r>
      <w:r w:rsidRPr="00945AE0">
        <w:rPr>
          <w:rFonts w:ascii="Arial" w:eastAsia="Calibri" w:hAnsi="Arial" w:cs="Arial"/>
        </w:rPr>
        <w:t xml:space="preserve"> od te</w:t>
      </w:r>
      <w:r>
        <w:rPr>
          <w:rFonts w:ascii="Arial" w:eastAsia="Calibri" w:hAnsi="Arial" w:cs="Arial"/>
        </w:rPr>
        <w:t>meljnih ljudskih prava, sadržan</w:t>
      </w:r>
      <w:r w:rsidRPr="00945AE0">
        <w:rPr>
          <w:rFonts w:ascii="Arial" w:eastAsia="Calibri" w:hAnsi="Arial" w:cs="Arial"/>
        </w:rPr>
        <w:t xml:space="preserve"> je u svim suvremenim dokumentima u području narodnog knjižničarstva. Njegovo ostvarivanje podrazumijeva osiguravanje jednakih mogućnosti za</w:t>
      </w:r>
      <w:r>
        <w:rPr>
          <w:rFonts w:ascii="Arial" w:eastAsia="Calibri" w:hAnsi="Arial" w:cs="Arial"/>
        </w:rPr>
        <w:t xml:space="preserve"> sve korisnike, stvarne i potencijalne,</w:t>
      </w:r>
      <w:r w:rsidRPr="00945AE0">
        <w:rPr>
          <w:rFonts w:ascii="Arial" w:eastAsia="Calibri" w:hAnsi="Arial" w:cs="Arial"/>
        </w:rPr>
        <w:t xml:space="preserve"> </w:t>
      </w:r>
      <w:r w:rsidRPr="00945AE0">
        <w:rPr>
          <w:rFonts w:ascii="Arial" w:eastAsia="Calibri" w:hAnsi="Arial" w:cs="Arial"/>
          <w:bCs/>
        </w:rPr>
        <w:t xml:space="preserve">bez obzira na dob, rasu, spol, vjeru, nacionalnost, jezik,  </w:t>
      </w:r>
      <w:r w:rsidRPr="00945AE0">
        <w:rPr>
          <w:rFonts w:ascii="Arial" w:eastAsia="Calibri" w:hAnsi="Arial" w:cs="Arial"/>
        </w:rPr>
        <w:t xml:space="preserve">kulturno porijeklo, obrazovanje, mentalne i fizičke sposobnosti </w:t>
      </w:r>
      <w:r w:rsidRPr="00945AE0">
        <w:rPr>
          <w:rFonts w:ascii="Arial" w:eastAsia="Calibri" w:hAnsi="Arial" w:cs="Arial"/>
          <w:bCs/>
        </w:rPr>
        <w:t xml:space="preserve">ili društveni položaj, </w:t>
      </w:r>
      <w:r w:rsidRPr="00945AE0">
        <w:rPr>
          <w:rFonts w:ascii="Arial" w:eastAsia="Calibri" w:hAnsi="Arial" w:cs="Arial"/>
        </w:rPr>
        <w:t xml:space="preserve">u </w:t>
      </w:r>
      <w:r>
        <w:rPr>
          <w:rFonts w:ascii="Arial" w:eastAsia="Calibri" w:hAnsi="Arial" w:cs="Arial"/>
        </w:rPr>
        <w:t>pristupu znanju i informacijama pri čemu je prioritet:</w:t>
      </w:r>
      <w:r w:rsidRPr="00945AE0">
        <w:rPr>
          <w:rFonts w:ascii="Arial" w:eastAsia="Calibri" w:hAnsi="Arial" w:cs="Arial"/>
        </w:rPr>
        <w:t xml:space="preserve">  </w:t>
      </w:r>
    </w:p>
    <w:p w:rsidR="009572B2" w:rsidRPr="009572B2" w:rsidRDefault="00904D60" w:rsidP="009572B2">
      <w:pPr>
        <w:ind w:right="-286"/>
        <w:rPr>
          <w:rFonts w:ascii="Arial" w:eastAsia="Calibri" w:hAnsi="Arial" w:cs="Arial"/>
        </w:rPr>
      </w:pPr>
      <w:r w:rsidRPr="00945AE0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 xml:space="preserve">prepoznavanje </w:t>
      </w:r>
      <w:r w:rsidRPr="00945AE0">
        <w:rPr>
          <w:rFonts w:ascii="Arial" w:eastAsia="Calibri" w:hAnsi="Arial" w:cs="Arial"/>
        </w:rPr>
        <w:t xml:space="preserve"> korisničkih skupina kao prioritetnih u osiguravanju besplatnih knjižničnih usluga u navedenom strateškom razdoblju (djeca,</w:t>
      </w:r>
      <w:r>
        <w:rPr>
          <w:rFonts w:ascii="Arial" w:eastAsia="Calibri" w:hAnsi="Arial" w:cs="Arial"/>
        </w:rPr>
        <w:t xml:space="preserve"> mlade osobe,</w:t>
      </w:r>
      <w:r w:rsidRPr="00945AE0">
        <w:rPr>
          <w:rFonts w:ascii="Arial" w:eastAsia="Calibri" w:hAnsi="Arial" w:cs="Arial"/>
        </w:rPr>
        <w:t xml:space="preserve"> društveno isklju</w:t>
      </w:r>
      <w:r>
        <w:rPr>
          <w:rFonts w:ascii="Arial" w:eastAsia="Calibri" w:hAnsi="Arial" w:cs="Arial"/>
        </w:rPr>
        <w:t>čeni, osobe s invaliditetom</w:t>
      </w:r>
      <w:r w:rsidRPr="00945AE0">
        <w:rPr>
          <w:rFonts w:ascii="Arial" w:eastAsia="Calibri" w:hAnsi="Arial" w:cs="Arial"/>
        </w:rPr>
        <w:t>)</w:t>
      </w:r>
    </w:p>
    <w:p w:rsidR="00EA3926" w:rsidRDefault="009572B2" w:rsidP="009572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Nabavu i obradu građe obavljala je Ana Knežević, </w:t>
      </w:r>
      <w:proofErr w:type="spellStart"/>
      <w:r>
        <w:rPr>
          <w:rFonts w:ascii="Arial" w:hAnsi="Arial" w:cs="Arial"/>
        </w:rPr>
        <w:t>mag</w:t>
      </w:r>
      <w:proofErr w:type="spellEnd"/>
      <w:r>
        <w:rPr>
          <w:rFonts w:ascii="Arial" w:hAnsi="Arial" w:cs="Arial"/>
        </w:rPr>
        <w:t xml:space="preserve">. Bibliotekarstva poštujući mišljenje zaposlenika, potrebe i sugestije članova naše lokalne zajednice ( bilježe svoje potrebe u bilježnicu </w:t>
      </w:r>
      <w:proofErr w:type="spellStart"/>
      <w:r>
        <w:rPr>
          <w:rFonts w:ascii="Arial" w:hAnsi="Arial" w:cs="Arial"/>
        </w:rPr>
        <w:t>deziderata</w:t>
      </w:r>
      <w:proofErr w:type="spellEnd"/>
      <w:r>
        <w:rPr>
          <w:rFonts w:ascii="Arial" w:hAnsi="Arial" w:cs="Arial"/>
        </w:rPr>
        <w:t>)</w:t>
      </w:r>
    </w:p>
    <w:p w:rsidR="009572B2" w:rsidRPr="0044637C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>U sklopu poziva za predlaganje javnih potreba u ku</w:t>
      </w:r>
      <w:r>
        <w:rPr>
          <w:rFonts w:ascii="Arial" w:eastAsia="Calibri" w:hAnsi="Arial" w:cs="Arial"/>
          <w:sz w:val="24"/>
          <w:szCs w:val="24"/>
        </w:rPr>
        <w:t>lturi Republike Hrvatske za 2015</w:t>
      </w:r>
      <w:r w:rsidRPr="0044637C">
        <w:rPr>
          <w:rFonts w:ascii="Arial" w:eastAsia="Calibri" w:hAnsi="Arial" w:cs="Arial"/>
          <w:sz w:val="24"/>
          <w:szCs w:val="24"/>
        </w:rPr>
        <w:t>. godinu, naš je program prihvaćen i sufinanciran sredstvima Ministarstva kulture  u čijem privitku smo primili i</w:t>
      </w:r>
      <w:r>
        <w:rPr>
          <w:rFonts w:ascii="Arial" w:eastAsia="Calibri" w:hAnsi="Arial" w:cs="Arial"/>
          <w:sz w:val="24"/>
          <w:szCs w:val="24"/>
        </w:rPr>
        <w:t xml:space="preserve">   potpisali Ugovor </w:t>
      </w:r>
      <w:r w:rsidRPr="0044637C">
        <w:rPr>
          <w:rFonts w:ascii="Arial" w:eastAsia="Calibri" w:hAnsi="Arial" w:cs="Arial"/>
          <w:sz w:val="24"/>
          <w:szCs w:val="24"/>
        </w:rPr>
        <w:t xml:space="preserve">  o korištenju sredstava Ministarstva  za program : Nabava knjižne i </w:t>
      </w:r>
      <w:proofErr w:type="spellStart"/>
      <w:r w:rsidRPr="0044637C">
        <w:rPr>
          <w:rFonts w:ascii="Arial" w:eastAsia="Calibri" w:hAnsi="Arial" w:cs="Arial"/>
          <w:sz w:val="24"/>
          <w:szCs w:val="24"/>
        </w:rPr>
        <w:t>neknjižne</w:t>
      </w:r>
      <w:proofErr w:type="spellEnd"/>
      <w:r w:rsidRPr="0044637C">
        <w:rPr>
          <w:rFonts w:ascii="Arial" w:eastAsia="Calibri" w:hAnsi="Arial" w:cs="Arial"/>
          <w:sz w:val="24"/>
          <w:szCs w:val="24"/>
        </w:rPr>
        <w:t xml:space="preserve"> građe.</w:t>
      </w:r>
    </w:p>
    <w:p w:rsidR="009572B2" w:rsidRPr="0044637C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>Unatoč manjoj količini financijskih sredst</w:t>
      </w:r>
      <w:r>
        <w:rPr>
          <w:rFonts w:ascii="Arial" w:eastAsia="Calibri" w:hAnsi="Arial" w:cs="Arial"/>
          <w:sz w:val="24"/>
          <w:szCs w:val="24"/>
        </w:rPr>
        <w:t>ava kojima je raspolagala u 2015</w:t>
      </w:r>
      <w:r w:rsidRPr="0044637C">
        <w:rPr>
          <w:rFonts w:ascii="Arial" w:eastAsia="Calibri" w:hAnsi="Arial" w:cs="Arial"/>
          <w:sz w:val="24"/>
          <w:szCs w:val="24"/>
        </w:rPr>
        <w:t xml:space="preserve">. godini, Knjižnica je Programom nabave knjižne i </w:t>
      </w:r>
      <w:proofErr w:type="spellStart"/>
      <w:r w:rsidRPr="0044637C">
        <w:rPr>
          <w:rFonts w:ascii="Arial" w:eastAsia="Calibri" w:hAnsi="Arial" w:cs="Arial"/>
          <w:sz w:val="24"/>
          <w:szCs w:val="24"/>
        </w:rPr>
        <w:t>neknjižne</w:t>
      </w:r>
      <w:proofErr w:type="spellEnd"/>
      <w:r w:rsidRPr="0044637C">
        <w:rPr>
          <w:rFonts w:ascii="Arial" w:eastAsia="Calibri" w:hAnsi="Arial" w:cs="Arial"/>
          <w:sz w:val="24"/>
          <w:szCs w:val="24"/>
        </w:rPr>
        <w:t xml:space="preserve"> građe pri Ministarstvu </w:t>
      </w:r>
      <w:r w:rsidRPr="0044637C">
        <w:rPr>
          <w:rFonts w:ascii="Arial" w:eastAsia="Calibri" w:hAnsi="Arial" w:cs="Arial"/>
          <w:sz w:val="24"/>
          <w:szCs w:val="24"/>
        </w:rPr>
        <w:lastRenderedPageBreak/>
        <w:t>kulture RH osigurala financij</w:t>
      </w:r>
      <w:r>
        <w:rPr>
          <w:rFonts w:ascii="Arial" w:eastAsia="Calibri" w:hAnsi="Arial" w:cs="Arial"/>
          <w:sz w:val="24"/>
          <w:szCs w:val="24"/>
        </w:rPr>
        <w:t>ska sredstva, ali je dio</w:t>
      </w:r>
      <w:r w:rsidRPr="0044637C">
        <w:rPr>
          <w:rFonts w:ascii="Arial" w:eastAsia="Calibri" w:hAnsi="Arial" w:cs="Arial"/>
          <w:sz w:val="24"/>
          <w:szCs w:val="24"/>
        </w:rPr>
        <w:t xml:space="preserve"> naslova</w:t>
      </w:r>
      <w:r>
        <w:rPr>
          <w:rFonts w:ascii="Arial" w:eastAsia="Calibri" w:hAnsi="Arial" w:cs="Arial"/>
          <w:sz w:val="24"/>
          <w:szCs w:val="24"/>
        </w:rPr>
        <w:t xml:space="preserve"> ( manje nego protekle godine)</w:t>
      </w:r>
      <w:r w:rsidRPr="0044637C">
        <w:rPr>
          <w:rFonts w:ascii="Arial" w:eastAsia="Calibri" w:hAnsi="Arial" w:cs="Arial"/>
          <w:sz w:val="24"/>
          <w:szCs w:val="24"/>
        </w:rPr>
        <w:t xml:space="preserve"> dobila direktnim otkupom M</w:t>
      </w:r>
      <w:r>
        <w:rPr>
          <w:rFonts w:ascii="Arial" w:eastAsia="Calibri" w:hAnsi="Arial" w:cs="Arial"/>
          <w:sz w:val="24"/>
          <w:szCs w:val="24"/>
        </w:rPr>
        <w:t>inistarstva kulture od nakladnika.</w:t>
      </w:r>
    </w:p>
    <w:p w:rsidR="009572B2" w:rsidRPr="0044637C" w:rsidRDefault="009572B2" w:rsidP="009572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Knjižnica je nabavljala </w:t>
      </w:r>
      <w:r w:rsidRPr="0044637C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44637C">
        <w:rPr>
          <w:rFonts w:ascii="Arial" w:eastAsia="Calibri" w:hAnsi="Arial" w:cs="Arial"/>
          <w:sz w:val="24"/>
          <w:szCs w:val="24"/>
        </w:rPr>
        <w:t>neknjižnu</w:t>
      </w:r>
      <w:proofErr w:type="spellEnd"/>
      <w:r w:rsidRPr="0044637C">
        <w:rPr>
          <w:rFonts w:ascii="Arial" w:eastAsia="Calibri" w:hAnsi="Arial" w:cs="Arial"/>
          <w:sz w:val="24"/>
          <w:szCs w:val="24"/>
        </w:rPr>
        <w:t xml:space="preserve"> građu, dnevni i tjedni tisak, znanstvenu i stručnu periodiku.</w:t>
      </w:r>
    </w:p>
    <w:p w:rsidR="009572B2" w:rsidRPr="0044637C" w:rsidRDefault="009572B2" w:rsidP="009572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ab/>
        <w:t>Građu u slobodnom pristupu kontinuirano smo nabavljali pažljivo analizirajući potrebe lokalne zajednice.</w:t>
      </w:r>
    </w:p>
    <w:p w:rsidR="009572B2" w:rsidRPr="00407690" w:rsidRDefault="009572B2" w:rsidP="009572B2">
      <w:pPr>
        <w:jc w:val="both"/>
        <w:rPr>
          <w:rFonts w:ascii="Arial" w:hAnsi="Arial" w:cs="Arial"/>
        </w:rPr>
      </w:pPr>
    </w:p>
    <w:p w:rsidR="009572B2" w:rsidRDefault="009572B2" w:rsidP="009572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B7280">
        <w:rPr>
          <w:rFonts w:ascii="Arial" w:hAnsi="Arial" w:cs="Arial"/>
          <w:sz w:val="24"/>
          <w:szCs w:val="24"/>
        </w:rPr>
        <w:tab/>
        <w:t>Blizina pojedinih fakulteta</w:t>
      </w:r>
      <w:r>
        <w:rPr>
          <w:rFonts w:ascii="Arial" w:hAnsi="Arial" w:cs="Arial"/>
          <w:sz w:val="24"/>
          <w:szCs w:val="24"/>
        </w:rPr>
        <w:t xml:space="preserve"> pojačava potražnju određenom stručnom literaturom.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7280">
        <w:rPr>
          <w:rFonts w:ascii="Arial" w:hAnsi="Arial" w:cs="Arial"/>
          <w:sz w:val="24"/>
          <w:szCs w:val="24"/>
        </w:rPr>
        <w:t>Rezulta</w:t>
      </w:r>
      <w:r>
        <w:rPr>
          <w:rFonts w:ascii="Arial" w:hAnsi="Arial" w:cs="Arial"/>
          <w:sz w:val="24"/>
          <w:szCs w:val="24"/>
        </w:rPr>
        <w:t>t koji se postiže ovim radom</w:t>
      </w:r>
      <w:r w:rsidRPr="00CB7280">
        <w:rPr>
          <w:rFonts w:ascii="Arial" w:hAnsi="Arial" w:cs="Arial"/>
          <w:sz w:val="24"/>
          <w:szCs w:val="24"/>
        </w:rPr>
        <w:t xml:space="preserve"> je podizanje informiranosti, zadovoljenje obrazovnih potreba svih građana grada Slatine, kreativno provođenje slobodnog vremena. Knjižnica ima veliku ulogu kao potpora obrazovnim institucijama</w:t>
      </w:r>
      <w:r>
        <w:rPr>
          <w:rFonts w:ascii="Arial" w:hAnsi="Arial" w:cs="Arial"/>
          <w:sz w:val="24"/>
          <w:szCs w:val="24"/>
        </w:rPr>
        <w:t xml:space="preserve"> u lokalnoj zajednici čije knjižnice imaju neznatna sredstava za nabavu građe. 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7280">
        <w:rPr>
          <w:rFonts w:ascii="Arial" w:hAnsi="Arial" w:cs="Arial"/>
          <w:sz w:val="24"/>
          <w:szCs w:val="24"/>
        </w:rPr>
        <w:t xml:space="preserve"> Potpora Ministarstva kulture naročito je važna u vrijeme kada male lokalne zajednice raspolažu ograničenom količinom financijskih sredstava, a put prema ekonomski razvijenijem i demokratskijem društvu nemoguć je bez dobro opskrbljenih informacijskih ustanova- knjižnica.</w:t>
      </w:r>
    </w:p>
    <w:p w:rsidR="009572B2" w:rsidRPr="00407690" w:rsidRDefault="009572B2" w:rsidP="009572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Ukupna količina utrošenih financijskih  sredstava za nabavu knjižne i </w:t>
      </w:r>
      <w:proofErr w:type="spellStart"/>
      <w:r>
        <w:rPr>
          <w:rFonts w:ascii="Arial" w:eastAsia="Calibri" w:hAnsi="Arial" w:cs="Arial"/>
          <w:sz w:val="24"/>
          <w:szCs w:val="24"/>
        </w:rPr>
        <w:t>neknjižne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građe  u 2014. god.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365"/>
        <w:gridCol w:w="2853"/>
      </w:tblGrid>
      <w:tr w:rsidR="009572B2" w:rsidRPr="004E18A3" w:rsidTr="00B919B1">
        <w:trPr>
          <w:trHeight w:val="240"/>
        </w:trPr>
        <w:tc>
          <w:tcPr>
            <w:tcW w:w="817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Knjige u knjižnicama</w:t>
            </w:r>
          </w:p>
        </w:tc>
        <w:tc>
          <w:tcPr>
            <w:tcW w:w="2127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Elektronski mediji</w:t>
            </w:r>
          </w:p>
        </w:tc>
        <w:tc>
          <w:tcPr>
            <w:tcW w:w="136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Tisak</w:t>
            </w:r>
          </w:p>
        </w:tc>
        <w:tc>
          <w:tcPr>
            <w:tcW w:w="285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</w:tr>
      <w:tr w:rsidR="009572B2" w:rsidRPr="004E18A3" w:rsidTr="00B919B1">
        <w:trPr>
          <w:trHeight w:val="663"/>
        </w:trPr>
        <w:tc>
          <w:tcPr>
            <w:tcW w:w="817" w:type="dxa"/>
          </w:tcPr>
          <w:p w:rsidR="009572B2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2013.</w:t>
            </w:r>
          </w:p>
        </w:tc>
        <w:tc>
          <w:tcPr>
            <w:tcW w:w="2126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104.464,80</w:t>
            </w:r>
          </w:p>
        </w:tc>
        <w:tc>
          <w:tcPr>
            <w:tcW w:w="2127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7.679,65</w:t>
            </w:r>
          </w:p>
        </w:tc>
        <w:tc>
          <w:tcPr>
            <w:tcW w:w="136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4.644,11</w:t>
            </w:r>
          </w:p>
        </w:tc>
        <w:tc>
          <w:tcPr>
            <w:tcW w:w="2853" w:type="dxa"/>
          </w:tcPr>
          <w:p w:rsidR="009572B2" w:rsidRPr="004F681A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116.788,56</w:t>
            </w:r>
          </w:p>
        </w:tc>
      </w:tr>
      <w:tr w:rsidR="009572B2" w:rsidRPr="004E18A3" w:rsidTr="00B919B1">
        <w:trPr>
          <w:trHeight w:val="795"/>
        </w:trPr>
        <w:tc>
          <w:tcPr>
            <w:tcW w:w="817" w:type="dxa"/>
          </w:tcPr>
          <w:p w:rsidR="009572B2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</w:t>
            </w:r>
          </w:p>
        </w:tc>
        <w:tc>
          <w:tcPr>
            <w:tcW w:w="2126" w:type="dxa"/>
          </w:tcPr>
          <w:p w:rsidR="009572B2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92.510,07</w:t>
            </w:r>
          </w:p>
        </w:tc>
        <w:tc>
          <w:tcPr>
            <w:tcW w:w="2127" w:type="dxa"/>
          </w:tcPr>
          <w:p w:rsidR="009572B2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9.312,30</w:t>
            </w:r>
          </w:p>
        </w:tc>
        <w:tc>
          <w:tcPr>
            <w:tcW w:w="1365" w:type="dxa"/>
          </w:tcPr>
          <w:p w:rsidR="009572B2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3.769,19</w:t>
            </w:r>
          </w:p>
        </w:tc>
        <w:tc>
          <w:tcPr>
            <w:tcW w:w="2853" w:type="dxa"/>
          </w:tcPr>
          <w:p w:rsidR="009572B2" w:rsidRPr="004F681A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105.591,56</w:t>
            </w:r>
          </w:p>
        </w:tc>
      </w:tr>
    </w:tbl>
    <w:p w:rsidR="009572B2" w:rsidRPr="003F1781" w:rsidRDefault="009572B2" w:rsidP="009572B2">
      <w:pPr>
        <w:jc w:val="both"/>
        <w:rPr>
          <w:rFonts w:ascii="Arial" w:hAnsi="Arial" w:cs="Arial"/>
          <w:b/>
          <w:sz w:val="24"/>
          <w:szCs w:val="24"/>
        </w:rPr>
      </w:pPr>
    </w:p>
    <w:p w:rsidR="009572B2" w:rsidRDefault="009572B2" w:rsidP="009572B2">
      <w:pPr>
        <w:jc w:val="both"/>
        <w:rPr>
          <w:rFonts w:ascii="Arial" w:hAnsi="Arial" w:cs="Arial"/>
        </w:rPr>
      </w:pPr>
    </w:p>
    <w:p w:rsidR="009572B2" w:rsidRPr="00A54CA8" w:rsidRDefault="009572B2" w:rsidP="009572B2">
      <w:pPr>
        <w:jc w:val="both"/>
        <w:rPr>
          <w:rFonts w:ascii="Arial" w:hAnsi="Arial" w:cs="Arial"/>
          <w:sz w:val="24"/>
          <w:szCs w:val="24"/>
        </w:rPr>
      </w:pPr>
      <w:r w:rsidRPr="00A54CA8">
        <w:rPr>
          <w:rFonts w:ascii="Arial" w:hAnsi="Arial" w:cs="Arial"/>
          <w:sz w:val="24"/>
          <w:szCs w:val="24"/>
        </w:rPr>
        <w:t>Financijska sredstva po izvorima</w:t>
      </w:r>
      <w:r>
        <w:rPr>
          <w:rFonts w:ascii="Arial" w:hAnsi="Arial" w:cs="Arial"/>
          <w:sz w:val="24"/>
          <w:szCs w:val="24"/>
        </w:rPr>
        <w:t xml:space="preserve"> u 2014</w:t>
      </w:r>
      <w:r w:rsidRPr="00A54CA8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9572B2" w:rsidRPr="004E18A3" w:rsidTr="00B919B1">
        <w:tc>
          <w:tcPr>
            <w:tcW w:w="464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Ministarstvo kulture</w:t>
            </w:r>
          </w:p>
        </w:tc>
        <w:tc>
          <w:tcPr>
            <w:tcW w:w="464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76.000,00</w:t>
            </w:r>
          </w:p>
        </w:tc>
      </w:tr>
      <w:tr w:rsidR="009572B2" w:rsidRPr="004E18A3" w:rsidTr="00B919B1">
        <w:tc>
          <w:tcPr>
            <w:tcW w:w="464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Grad Slatina</w:t>
            </w:r>
          </w:p>
        </w:tc>
        <w:tc>
          <w:tcPr>
            <w:tcW w:w="464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4.454,70</w:t>
            </w:r>
          </w:p>
        </w:tc>
      </w:tr>
      <w:tr w:rsidR="009572B2" w:rsidRPr="004E18A3" w:rsidTr="00B919B1">
        <w:tc>
          <w:tcPr>
            <w:tcW w:w="464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Vlastita sredstva Knjižnice</w:t>
            </w:r>
          </w:p>
        </w:tc>
        <w:tc>
          <w:tcPr>
            <w:tcW w:w="4643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25.136,86</w:t>
            </w:r>
          </w:p>
        </w:tc>
      </w:tr>
    </w:tbl>
    <w:p w:rsidR="009572B2" w:rsidRDefault="009572B2" w:rsidP="009572B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572B2" w:rsidRDefault="009572B2" w:rsidP="009572B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572B2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572B2" w:rsidRPr="00A54CA8" w:rsidRDefault="009572B2" w:rsidP="009572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Tijekom 2014</w:t>
      </w:r>
      <w:r w:rsidRPr="00A54CA8">
        <w:rPr>
          <w:rFonts w:ascii="Arial" w:hAnsi="Arial" w:cs="Arial"/>
          <w:sz w:val="24"/>
          <w:szCs w:val="24"/>
        </w:rPr>
        <w:t>. nabavljeno je nove građe:</w:t>
      </w:r>
    </w:p>
    <w:p w:rsidR="009572B2" w:rsidRDefault="009572B2" w:rsidP="009572B2">
      <w:pPr>
        <w:jc w:val="both"/>
        <w:rPr>
          <w:rFonts w:ascii="Arial" w:hAnsi="Arial" w:cs="Arial"/>
          <w:sz w:val="24"/>
          <w:szCs w:val="24"/>
        </w:rPr>
      </w:pPr>
    </w:p>
    <w:p w:rsidR="009572B2" w:rsidRDefault="009572B2" w:rsidP="009572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je u 2014. godini nabavljala 8 naslova novina za odrasle, 45 naslova časopisa za odrasle te 3 naslova novina za djecu i mlade.</w:t>
      </w:r>
    </w:p>
    <w:p w:rsidR="009572B2" w:rsidRDefault="009572B2" w:rsidP="009572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dan 31.12.2014. Knjižnica ima 52.255 jedinica knjižne građe ( uključujući i serijske publikacije) i 2043 jedinica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 ( statistički podaci dobiveni pribrajanjem  </w:t>
      </w:r>
      <w:proofErr w:type="spellStart"/>
      <w:r>
        <w:rPr>
          <w:rFonts w:ascii="Arial" w:hAnsi="Arial" w:cs="Arial"/>
          <w:sz w:val="24"/>
          <w:szCs w:val="24"/>
        </w:rPr>
        <w:t>prinovljenih</w:t>
      </w:r>
      <w:proofErr w:type="spellEnd"/>
      <w:r>
        <w:rPr>
          <w:rFonts w:ascii="Arial" w:hAnsi="Arial" w:cs="Arial"/>
          <w:sz w:val="24"/>
          <w:szCs w:val="24"/>
        </w:rPr>
        <w:t xml:space="preserve"> knjiga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građe,  obuhvat redovne revizije izvršen u 2014. godini kako je planirano, sve ostale aktivnosti ( otpis) slijede po planu u 2015.</w:t>
      </w:r>
    </w:p>
    <w:p w:rsidR="009572B2" w:rsidRPr="00407690" w:rsidRDefault="005E46B4" w:rsidP="009572B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IV</w:t>
      </w:r>
      <w:r w:rsidR="009572B2" w:rsidRPr="007610D0">
        <w:rPr>
          <w:rFonts w:ascii="Arial" w:hAnsi="Arial" w:cs="Arial"/>
          <w:b/>
          <w:sz w:val="28"/>
          <w:szCs w:val="28"/>
        </w:rPr>
        <w:t xml:space="preserve"> Nabava računalne opreme</w:t>
      </w:r>
      <w:r w:rsidR="007B3104">
        <w:rPr>
          <w:rFonts w:ascii="Arial" w:hAnsi="Arial" w:cs="Arial"/>
          <w:b/>
          <w:sz w:val="28"/>
          <w:szCs w:val="28"/>
        </w:rPr>
        <w:t xml:space="preserve"> i pokazatelji uspješnosti iz prethodnog razdoblja</w:t>
      </w:r>
    </w:p>
    <w:p w:rsidR="009572B2" w:rsidRDefault="009572B2" w:rsidP="009572B2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Financijska sredstva za nabavu informatičke opreme najvećim  dobivena su Programom informatizacije ustanova u kulturi pri </w:t>
      </w:r>
      <w:proofErr w:type="spellStart"/>
      <w:r>
        <w:rPr>
          <w:rFonts w:ascii="Arial" w:hAnsi="Arial" w:cs="Arial"/>
          <w:b/>
          <w:sz w:val="24"/>
          <w:szCs w:val="24"/>
        </w:rPr>
        <w:t>Mininistarstvu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kulture RH, preostali dio su vlastita sredstva.</w:t>
      </w:r>
    </w:p>
    <w:p w:rsidR="009572B2" w:rsidRPr="00957B5F" w:rsidRDefault="009572B2" w:rsidP="009572B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9572B2" w:rsidRDefault="009572B2" w:rsidP="009572B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Količina utrošenih financijskih sredstava u prethodnom razdoblju za nabavu računalne opreme:</w:t>
      </w:r>
    </w:p>
    <w:p w:rsidR="009572B2" w:rsidRDefault="009572B2" w:rsidP="009572B2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975"/>
        <w:gridCol w:w="3095"/>
      </w:tblGrid>
      <w:tr w:rsidR="009572B2" w:rsidRPr="004E18A3" w:rsidTr="00B919B1">
        <w:tc>
          <w:tcPr>
            <w:tcW w:w="236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God.</w:t>
            </w:r>
          </w:p>
        </w:tc>
        <w:tc>
          <w:tcPr>
            <w:tcW w:w="297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 w:rsidRPr="004E18A3">
              <w:rPr>
                <w:rFonts w:ascii="Arial" w:hAnsi="Arial" w:cs="Arial"/>
                <w:b/>
              </w:rPr>
              <w:t>Ministarstvo kulture</w:t>
            </w:r>
          </w:p>
        </w:tc>
        <w:tc>
          <w:tcPr>
            <w:tcW w:w="309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 w:rsidRPr="004E18A3">
              <w:rPr>
                <w:rFonts w:ascii="Arial" w:hAnsi="Arial" w:cs="Arial"/>
                <w:b/>
              </w:rPr>
              <w:t xml:space="preserve">Vlastita sredstva </w:t>
            </w:r>
          </w:p>
        </w:tc>
      </w:tr>
      <w:tr w:rsidR="009572B2" w:rsidRPr="004E18A3" w:rsidTr="00B919B1">
        <w:trPr>
          <w:trHeight w:val="195"/>
        </w:trPr>
        <w:tc>
          <w:tcPr>
            <w:tcW w:w="236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2013.</w:t>
            </w:r>
          </w:p>
        </w:tc>
        <w:tc>
          <w:tcPr>
            <w:tcW w:w="297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10.000,00</w:t>
            </w:r>
          </w:p>
        </w:tc>
        <w:tc>
          <w:tcPr>
            <w:tcW w:w="309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788,00</w:t>
            </w:r>
          </w:p>
        </w:tc>
      </w:tr>
      <w:tr w:rsidR="009572B2" w:rsidRPr="004E18A3" w:rsidTr="00B919B1">
        <w:trPr>
          <w:trHeight w:val="300"/>
        </w:trPr>
        <w:tc>
          <w:tcPr>
            <w:tcW w:w="236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2014.</w:t>
            </w:r>
          </w:p>
        </w:tc>
        <w:tc>
          <w:tcPr>
            <w:tcW w:w="297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10.000,00</w:t>
            </w:r>
          </w:p>
        </w:tc>
        <w:tc>
          <w:tcPr>
            <w:tcW w:w="3095" w:type="dxa"/>
          </w:tcPr>
          <w:p w:rsidR="009572B2" w:rsidRPr="004E18A3" w:rsidRDefault="009572B2" w:rsidP="00B919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1.927,06</w:t>
            </w:r>
          </w:p>
        </w:tc>
      </w:tr>
    </w:tbl>
    <w:p w:rsidR="009572B2" w:rsidRDefault="009572B2" w:rsidP="009572B2">
      <w:pPr>
        <w:jc w:val="both"/>
        <w:rPr>
          <w:rFonts w:ascii="Arial" w:hAnsi="Arial" w:cs="Arial"/>
          <w:b/>
        </w:rPr>
      </w:pPr>
    </w:p>
    <w:p w:rsidR="007B3104" w:rsidRPr="007B3104" w:rsidRDefault="007B3104" w:rsidP="009572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Knjižnica je u 2015. nabavila dva računala za zahtjevnije procese: jedno za dječji odjel, a jedno za odrasle korisnike te suvremeni fotoaparat.</w:t>
      </w:r>
    </w:p>
    <w:p w:rsidR="009572B2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Knjižnica je u 2014.godini nabavila jedno računalo, posebno opremljeno za dječji odjel Knjižnice namijenjeno je knjižničnom osoblju koje pomoću navedenog računala prezentira djeci primjerene sadržaje sa </w:t>
      </w:r>
      <w:proofErr w:type="spellStart"/>
      <w:r>
        <w:rPr>
          <w:rFonts w:ascii="Arial" w:eastAsia="Calibri" w:hAnsi="Arial" w:cs="Arial"/>
          <w:sz w:val="24"/>
          <w:szCs w:val="24"/>
        </w:rPr>
        <w:t>interneta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 najsuvremenije jedinice multimedije. </w:t>
      </w:r>
    </w:p>
    <w:p w:rsidR="009572B2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odjelu za odrasle, jedno računalo, u suradnji sa Udrugom za slijepe i slabovidne osobe, odnosno njezinim predstavnikom Miroslavom Pavlovićem  obogatili smo programom </w:t>
      </w:r>
      <w:proofErr w:type="spellStart"/>
      <w:r>
        <w:rPr>
          <w:rFonts w:ascii="Arial" w:eastAsia="Calibri" w:hAnsi="Arial" w:cs="Arial"/>
          <w:sz w:val="24"/>
          <w:szCs w:val="24"/>
        </w:rPr>
        <w:t>Win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talker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Voice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, kako bi odrasli korisnici i studenti imali veće mogućnosti u radu . Nabavljeno je elektroničko povećalo za slijepe i slabovidne </w:t>
      </w:r>
      <w:proofErr w:type="spellStart"/>
      <w:r>
        <w:rPr>
          <w:rFonts w:ascii="Arial" w:eastAsia="Calibri" w:hAnsi="Arial" w:cs="Arial"/>
          <w:sz w:val="24"/>
          <w:szCs w:val="24"/>
        </w:rPr>
        <w:t>MiniMax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9572B2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Nabavljen je </w:t>
      </w:r>
      <w:proofErr w:type="spellStart"/>
      <w:r>
        <w:rPr>
          <w:rFonts w:ascii="Arial" w:eastAsia="Calibri" w:hAnsi="Arial" w:cs="Arial"/>
          <w:sz w:val="24"/>
          <w:szCs w:val="24"/>
        </w:rPr>
        <w:t>talkbook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E-</w:t>
      </w:r>
      <w:proofErr w:type="spellStart"/>
      <w:r>
        <w:rPr>
          <w:rFonts w:ascii="Arial" w:eastAsia="Calibri" w:hAnsi="Arial" w:cs="Arial"/>
          <w:sz w:val="24"/>
          <w:szCs w:val="24"/>
        </w:rPr>
        <w:t>reader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9572B2" w:rsidRPr="00CB7280" w:rsidRDefault="009572B2" w:rsidP="009572B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7280">
        <w:rPr>
          <w:rFonts w:ascii="Arial" w:eastAsia="Calibri" w:hAnsi="Arial" w:cs="Arial"/>
          <w:sz w:val="24"/>
          <w:szCs w:val="24"/>
        </w:rPr>
        <w:t>Programom nabave nove računalne opreme narodne knjižnice ostvaruju nastojanja da članovima  lokalne zajednice omoguće  pristup informacijama uz pomoć novih i sve suvremenijih tehnologija, a o čemu će ovisiti i vitalnost knjižnica u budućnosti.</w:t>
      </w:r>
    </w:p>
    <w:p w:rsidR="009572B2" w:rsidRDefault="009572B2" w:rsidP="009572B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Tijekom 2014. godine, uslijed velikog broja korištenja, došlo je do amortizacije euro-</w:t>
      </w:r>
      <w:proofErr w:type="spellStart"/>
      <w:r>
        <w:rPr>
          <w:rFonts w:ascii="Arial" w:eastAsia="Calibri" w:hAnsi="Arial" w:cs="Arial"/>
          <w:sz w:val="24"/>
          <w:szCs w:val="24"/>
        </w:rPr>
        <w:t>info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kioska i pripadajućih polica, o tome je obaviješteno nadležno Ministarstvo i izvršen je otpis uz prethodni pregled stručnih službi. </w:t>
      </w:r>
    </w:p>
    <w:p w:rsidR="009F6E32" w:rsidRDefault="009F6E32" w:rsidP="009572B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Posjedujemo ukupno dvanaest računala od koji su dva planirana za otpis u 2015. godini i trebaju biti zamijenjena novima.</w:t>
      </w:r>
    </w:p>
    <w:p w:rsidR="007B3104" w:rsidRDefault="009F6E32" w:rsidP="009572B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Suvremena informatička oprema preduvjet je uspješnosti rada knjižnica u budućnosti. </w:t>
      </w:r>
    </w:p>
    <w:p w:rsidR="009572B2" w:rsidRDefault="009572B2" w:rsidP="009572B2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 w:rsidRPr="005E46B4">
        <w:rPr>
          <w:rFonts w:ascii="Arial" w:hAnsi="Arial" w:cs="Arial"/>
          <w:sz w:val="28"/>
          <w:szCs w:val="28"/>
        </w:rPr>
        <w:t xml:space="preserve"> </w:t>
      </w:r>
      <w:r w:rsidR="005E46B4">
        <w:rPr>
          <w:rFonts w:ascii="Arial" w:hAnsi="Arial" w:cs="Arial"/>
          <w:b/>
          <w:sz w:val="28"/>
          <w:szCs w:val="28"/>
        </w:rPr>
        <w:t xml:space="preserve"> </w:t>
      </w:r>
      <w:r w:rsidR="00A94DFF">
        <w:rPr>
          <w:rFonts w:ascii="Arial" w:hAnsi="Arial" w:cs="Arial"/>
          <w:b/>
          <w:sz w:val="28"/>
          <w:szCs w:val="28"/>
        </w:rPr>
        <w:t xml:space="preserve">V </w:t>
      </w:r>
      <w:r w:rsidRPr="00CD2485">
        <w:rPr>
          <w:rFonts w:ascii="Arial" w:hAnsi="Arial" w:cs="Arial"/>
          <w:b/>
          <w:sz w:val="28"/>
          <w:szCs w:val="28"/>
        </w:rPr>
        <w:t xml:space="preserve"> Vlastita  financijska sredstva od članarina i </w:t>
      </w:r>
      <w:proofErr w:type="spellStart"/>
      <w:r w:rsidRPr="00CD2485">
        <w:rPr>
          <w:rFonts w:ascii="Arial" w:hAnsi="Arial" w:cs="Arial"/>
          <w:b/>
          <w:sz w:val="28"/>
          <w:szCs w:val="28"/>
        </w:rPr>
        <w:t>zakasnina</w:t>
      </w:r>
      <w:proofErr w:type="spellEnd"/>
      <w:r w:rsidRPr="00CD2485">
        <w:rPr>
          <w:rFonts w:ascii="Arial" w:hAnsi="Arial" w:cs="Arial"/>
          <w:b/>
          <w:sz w:val="28"/>
          <w:szCs w:val="28"/>
        </w:rPr>
        <w:t>, korisnici i informacije</w:t>
      </w:r>
      <w:r>
        <w:rPr>
          <w:rFonts w:ascii="Arial" w:hAnsi="Arial" w:cs="Arial"/>
          <w:b/>
          <w:sz w:val="28"/>
          <w:szCs w:val="28"/>
        </w:rPr>
        <w:t xml:space="preserve">, pravila prilikom posuđivanja knjižne i </w:t>
      </w:r>
      <w:proofErr w:type="spellStart"/>
      <w:r>
        <w:rPr>
          <w:rFonts w:ascii="Arial" w:hAnsi="Arial" w:cs="Arial"/>
          <w:b/>
          <w:sz w:val="28"/>
          <w:szCs w:val="28"/>
        </w:rPr>
        <w:t>neknjižne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građe</w:t>
      </w:r>
    </w:p>
    <w:p w:rsidR="009572B2" w:rsidRPr="00522B4A" w:rsidRDefault="009572B2" w:rsidP="009572B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572B2" w:rsidRPr="00CD2485" w:rsidRDefault="009572B2" w:rsidP="009572B2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Članom knjižnice postaje se uplatom članarine i dobivanjem članske iskaznice.  Članarina  od 50,00 kuna je simbolična i omogućava korisniku korištenje građe i usluga knjižnice godinu dana od trenutka učlanjivanja. Korisnik plaćene iskaznice postaje obitelj učlanjenog korisnika. Osobe koje nisu u mogućnosti platiti članstvo, uz kratak dopis, iskaznicu dobivaju besplatno.</w:t>
      </w:r>
    </w:p>
    <w:p w:rsidR="009572B2" w:rsidRDefault="009F6E3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je u 2015</w:t>
      </w:r>
      <w:r w:rsidR="009572B2">
        <w:rPr>
          <w:rFonts w:ascii="Arial" w:hAnsi="Arial" w:cs="Arial"/>
          <w:sz w:val="24"/>
          <w:szCs w:val="24"/>
        </w:rPr>
        <w:t>. godini poklanjala članstvo djeci do polaska u školu i u prvom razredu osnovne škole.</w:t>
      </w:r>
    </w:p>
    <w:p w:rsidR="009572B2" w:rsidRDefault="009572B2" w:rsidP="009572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Planom besplatnog učlanjivanja  obuhvatili smo populaciju djece do polaska u osnovnu školu i učenike prvih razreda. U cilju zadržavanja stalnih korisnika Knjižnice, članarinu poklanjamo dugogodišnjim  korisnicima koji su se redovno učlanjivali, a zatim zbog nekog razloga članstvo nisu obnovili. </w:t>
      </w:r>
    </w:p>
    <w:p w:rsidR="009572B2" w:rsidRDefault="009572B2" w:rsidP="009572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Knjižnica je provodi  akcije besplatnog učlanjivanja za korisnike treće životne dobi.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ima tendenciju neprestanog povećavanja broja svojih korisnika od kojih je velik dio obiteljskih članstava.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Turističko (sezonsko) članstvo regulirano je Pravilnikom i stoji 10,00 kn mjesečno.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Zakasnina</w:t>
      </w:r>
      <w:proofErr w:type="spellEnd"/>
      <w:r>
        <w:rPr>
          <w:rFonts w:ascii="Arial" w:hAnsi="Arial" w:cs="Arial"/>
          <w:sz w:val="24"/>
          <w:szCs w:val="24"/>
        </w:rPr>
        <w:t xml:space="preserve"> stoji 0,50 kn po knjizi i po danu kašnjenja. Rezervacija knjige stoji 5,00 kuna i plaća se po primitku iste. Dopunska knjiga plaća se 5,00 kn.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imaju mogućnost pretraživati informacije na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 xml:space="preserve">  i ispisati stranicu. Ispis jedne stranice naplaćuje se 0,50 kn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imaju mogućnost, uz posredovanje naše Knjižnice, posuditi traženu građu iz drugih knjižnica u Hrvatskoj, ako je sami ne posjedujemo.</w:t>
      </w:r>
    </w:p>
    <w:p w:rsidR="009572B2" w:rsidRDefault="009572B2" w:rsidP="00957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Količina financijskih sredstava iz vlastitih izvora  neznatno je smanjena   u prethodnom razdoblju  zbog manje količine financijskih sredstava kojima raspolažu </w:t>
      </w:r>
      <w:r>
        <w:rPr>
          <w:rFonts w:ascii="Arial" w:hAnsi="Arial" w:cs="Arial"/>
          <w:sz w:val="24"/>
          <w:szCs w:val="24"/>
        </w:rPr>
        <w:lastRenderedPageBreak/>
        <w:t xml:space="preserve">građani, ali nije smanjena potreba za čitanjem lektira, za najaktualnijom građom, za informiranjem. </w:t>
      </w:r>
    </w:p>
    <w:p w:rsidR="009572B2" w:rsidRDefault="009572B2" w:rsidP="009F6E3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Neprofitne organizacije pojam su za sve javne i privatne neprofitne organizacije, služe ostvarivanju nekoga određenog javnog interesa, ali im osnovna svrha nije ostvarivanje profita.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A3926" w:rsidRPr="0098142E" w:rsidTr="00906B7C"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Financijska sredstva od članarina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zakasnina</w:t>
            </w:r>
            <w:proofErr w:type="spellEnd"/>
          </w:p>
        </w:tc>
      </w:tr>
      <w:tr w:rsidR="00EA3926" w:rsidRPr="0098142E" w:rsidTr="00906B7C"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40.929,00</w:t>
            </w:r>
          </w:p>
        </w:tc>
      </w:tr>
      <w:tr w:rsidR="00EA3926" w:rsidRPr="0098142E" w:rsidTr="00906B7C"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98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39.030,00</w:t>
            </w:r>
          </w:p>
        </w:tc>
      </w:tr>
    </w:tbl>
    <w:p w:rsidR="00EA3926" w:rsidRDefault="00EA3926" w:rsidP="00EA3926">
      <w:pPr>
        <w:jc w:val="both"/>
        <w:rPr>
          <w:rFonts w:ascii="Arial" w:hAnsi="Arial" w:cs="Arial"/>
          <w:sz w:val="24"/>
          <w:szCs w:val="24"/>
        </w:rPr>
      </w:pPr>
    </w:p>
    <w:p w:rsidR="00EA3926" w:rsidRDefault="00EA3926" w:rsidP="00EA39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korisnika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A3926" w:rsidRPr="0098142E" w:rsidTr="00906B7C"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Broj korisnika</w:t>
            </w:r>
          </w:p>
        </w:tc>
      </w:tr>
      <w:tr w:rsidR="00EA3926" w:rsidRPr="0098142E" w:rsidTr="00906B7C"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1569</w:t>
            </w:r>
          </w:p>
        </w:tc>
      </w:tr>
      <w:tr w:rsidR="00EA3926" w:rsidRPr="0098142E" w:rsidTr="00906B7C"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98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EA3926" w:rsidRPr="0098142E" w:rsidRDefault="00EA3926" w:rsidP="00906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</w:t>
            </w:r>
          </w:p>
        </w:tc>
      </w:tr>
    </w:tbl>
    <w:p w:rsidR="00EA3926" w:rsidRDefault="00EA3926" w:rsidP="009F6E3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6E32" w:rsidRDefault="009F6E32" w:rsidP="009F6E3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4DFF" w:rsidRDefault="005E46B4" w:rsidP="00A94DFF">
      <w:pPr>
        <w:ind w:right="-286"/>
        <w:rPr>
          <w:rFonts w:ascii="Arial Black" w:eastAsia="Calibri" w:hAnsi="Arial Black" w:cs="Arial"/>
          <w:b/>
          <w:sz w:val="24"/>
          <w:szCs w:val="24"/>
        </w:rPr>
      </w:pPr>
      <w:r>
        <w:rPr>
          <w:rFonts w:ascii="Arial Black" w:eastAsia="Calibri" w:hAnsi="Arial Black" w:cs="Arial"/>
          <w:b/>
          <w:sz w:val="24"/>
          <w:szCs w:val="24"/>
        </w:rPr>
        <w:t xml:space="preserve">VI </w:t>
      </w:r>
      <w:r w:rsidR="00A94DFF">
        <w:rPr>
          <w:rFonts w:ascii="Arial Black" w:eastAsia="Calibri" w:hAnsi="Arial Black" w:cs="Arial"/>
          <w:b/>
          <w:sz w:val="24"/>
          <w:szCs w:val="24"/>
        </w:rPr>
        <w:t>Djelatnici</w:t>
      </w:r>
    </w:p>
    <w:p w:rsidR="00A94DFF" w:rsidRPr="00150F7E" w:rsidRDefault="00A94DFF" w:rsidP="00A94DFF">
      <w:pPr>
        <w:ind w:right="-286" w:firstLine="708"/>
        <w:jc w:val="both"/>
        <w:rPr>
          <w:rFonts w:ascii="Arial Black" w:eastAsia="Calibri" w:hAnsi="Arial Black" w:cs="Arial"/>
          <w:b/>
          <w:sz w:val="20"/>
          <w:szCs w:val="20"/>
        </w:rPr>
      </w:pPr>
      <w:r w:rsidRPr="00150F7E">
        <w:rPr>
          <w:rFonts w:ascii="Arial Black" w:eastAsia="Calibri" w:hAnsi="Arial Black" w:cs="Arial"/>
          <w:b/>
          <w:sz w:val="20"/>
          <w:szCs w:val="20"/>
        </w:rPr>
        <w:t xml:space="preserve">Od njih se očekuje da posreduju između sadržaja, nove tehnologije i korisnika u ostvarivanju zadaća knjižnice ( Horvat, Živković: „Između javnosti i privatnosti“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Osnovne se kvalitete i vještine potrebne osoblju narodne knjižnice mogu odrediti kao: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komuniciranja s ljudima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razumijevanja potreba korisnika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suradnje s pojedincima i skupinama u zajednici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-znanje i razumijevanje kulturne raznolikosti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(IFLA-ine i UNESCO-ove smjernice za razvoj službi i usluga)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Osim toga, knjižnica mora održati stručnu razinu poslovanja jer je to zadatak koju pred nju stavlja globalno informacijsko društvo.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Gradska knjižnica i čitaonica Slatina ima zaposlene dvije stručne djelatnice i jednu djelatnicu za opće poslove.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Viši stručni suradnik, informator na odjelima posudbe Marija Cindrić  ima završenu visoku školu i položen stručni ispit za dipl. knjižničara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94DFF" w:rsidRDefault="00A94DFF" w:rsidP="00A94DF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Djelatnica u službi nabave i obrade građe  ima završenu visoku školu, dodiplomski studij bibliotekarstva koji je završila 20.rujna 2001. na Filozofskom fakultetu Sveučilišta u Zagrebu „položila sve propisane ispite, udovoljila svim drugim propisanim obvezama i stekla visoku stručnu spremu i stručno zvanje diplomirani </w:t>
      </w:r>
      <w:r>
        <w:rPr>
          <w:rFonts w:ascii="Arial" w:hAnsi="Arial" w:cs="Arial"/>
          <w:sz w:val="24"/>
          <w:szCs w:val="24"/>
        </w:rPr>
        <w:lastRenderedPageBreak/>
        <w:t>bibliotekar kao i sva prava koja joj pripadaju po propisima“. Položila je  stručni ispit za diplomiranog knjižničara. Položila je sve ispite na poslijediplomskom studiju in</w:t>
      </w:r>
      <w:r w:rsidR="00817E15">
        <w:rPr>
          <w:rFonts w:ascii="Arial" w:hAnsi="Arial" w:cs="Arial"/>
          <w:sz w:val="24"/>
          <w:szCs w:val="24"/>
        </w:rPr>
        <w:t>formacijskih znanosti. U 2012. g</w:t>
      </w:r>
      <w:r>
        <w:rPr>
          <w:rFonts w:ascii="Arial" w:hAnsi="Arial" w:cs="Arial"/>
          <w:sz w:val="24"/>
          <w:szCs w:val="24"/>
        </w:rPr>
        <w:t>odini akademski naziv prevodi u magistra Bibliotekarstva.  Po Pravilniku o unutrašnjem redu vrši</w:t>
      </w:r>
      <w:r w:rsidR="00817E15">
        <w:rPr>
          <w:rFonts w:ascii="Arial" w:hAnsi="Arial" w:cs="Arial"/>
          <w:sz w:val="24"/>
          <w:szCs w:val="24"/>
        </w:rPr>
        <w:t xml:space="preserve">  posao ravnatelja ustanove.  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Posao održavanja, spremanja i računovodstvene poslove obavljaju djelatnici zaposleni  u Pučkom otvorenom učilištu</w:t>
      </w:r>
      <w:r w:rsidR="00817E15">
        <w:rPr>
          <w:rFonts w:ascii="Arial" w:hAnsi="Arial" w:cs="Arial"/>
          <w:sz w:val="24"/>
          <w:szCs w:val="24"/>
        </w:rPr>
        <w:t xml:space="preserve"> Slatina</w:t>
      </w:r>
      <w:r>
        <w:rPr>
          <w:rFonts w:ascii="Arial" w:hAnsi="Arial" w:cs="Arial"/>
          <w:sz w:val="24"/>
          <w:szCs w:val="24"/>
        </w:rPr>
        <w:t xml:space="preserve">, sukladno Sporazumu.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Posao obavezne zaštite čitavog knjižnog fonda obavljala je</w:t>
      </w:r>
      <w:r w:rsidR="005E46B4">
        <w:rPr>
          <w:rFonts w:ascii="Arial" w:hAnsi="Arial" w:cs="Arial"/>
          <w:sz w:val="24"/>
          <w:szCs w:val="24"/>
        </w:rPr>
        <w:t xml:space="preserve"> u 2015.</w:t>
      </w:r>
      <w:r>
        <w:rPr>
          <w:rFonts w:ascii="Arial" w:hAnsi="Arial" w:cs="Arial"/>
          <w:sz w:val="24"/>
          <w:szCs w:val="24"/>
        </w:rPr>
        <w:t xml:space="preserve"> djelatnica Jelena </w:t>
      </w:r>
      <w:proofErr w:type="spellStart"/>
      <w:r>
        <w:rPr>
          <w:rFonts w:ascii="Arial" w:hAnsi="Arial" w:cs="Arial"/>
          <w:sz w:val="24"/>
          <w:szCs w:val="24"/>
        </w:rPr>
        <w:t>Kodrić</w:t>
      </w:r>
      <w:proofErr w:type="spellEnd"/>
      <w:r>
        <w:rPr>
          <w:rFonts w:ascii="Arial" w:hAnsi="Arial" w:cs="Arial"/>
          <w:sz w:val="24"/>
          <w:szCs w:val="24"/>
        </w:rPr>
        <w:t xml:space="preserve">, zaposlena u Programu javnih radova kod Osnivača.  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94DFF" w:rsidRDefault="00A94DFF" w:rsidP="00A94DF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Standardima Min kulture za narodne knjižnice, Knjižnici su do kraja 2014. godine   nedostajala  dva stručna pomoćna  djelatnika, pomoćna knjižničara ili osobe za opće poslove te je, a sukladno i Strateškom planu Ustanove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zaposlena  djelatnica na općim poslovima,   Jovana </w:t>
      </w:r>
      <w:proofErr w:type="spellStart"/>
      <w:r>
        <w:rPr>
          <w:rFonts w:ascii="Arial" w:hAnsi="Arial" w:cs="Arial"/>
          <w:sz w:val="24"/>
          <w:szCs w:val="24"/>
        </w:rPr>
        <w:t>Žnidarec</w:t>
      </w:r>
      <w:proofErr w:type="spellEnd"/>
      <w:r>
        <w:rPr>
          <w:rFonts w:ascii="Arial" w:hAnsi="Arial" w:cs="Arial"/>
          <w:sz w:val="24"/>
          <w:szCs w:val="24"/>
        </w:rPr>
        <w:t xml:space="preserve"> sa završenim stručnim studijem menadžmenta – stručni </w:t>
      </w:r>
      <w:proofErr w:type="spellStart"/>
      <w:r>
        <w:rPr>
          <w:rFonts w:ascii="Arial" w:hAnsi="Arial" w:cs="Arial"/>
          <w:sz w:val="24"/>
          <w:szCs w:val="24"/>
        </w:rPr>
        <w:t>prvostupnik</w:t>
      </w:r>
      <w:proofErr w:type="spellEnd"/>
      <w:r>
        <w:rPr>
          <w:rFonts w:ascii="Arial" w:hAnsi="Arial" w:cs="Arial"/>
          <w:sz w:val="24"/>
          <w:szCs w:val="24"/>
        </w:rPr>
        <w:t xml:space="preserve"> ekonomije za informatički menadžment. Djelatnica je na </w:t>
      </w:r>
      <w:proofErr w:type="spellStart"/>
      <w:r>
        <w:rPr>
          <w:rFonts w:ascii="Arial" w:hAnsi="Arial" w:cs="Arial"/>
          <w:sz w:val="24"/>
          <w:szCs w:val="24"/>
        </w:rPr>
        <w:t>porodiljnom</w:t>
      </w:r>
      <w:proofErr w:type="spellEnd"/>
      <w:r>
        <w:rPr>
          <w:rFonts w:ascii="Arial" w:hAnsi="Arial" w:cs="Arial"/>
          <w:sz w:val="24"/>
          <w:szCs w:val="24"/>
        </w:rPr>
        <w:t xml:space="preserve"> dopustu. Do tada je sudjelovala u obavljanju svih općih poslova u Knjižnici: slagala knjige na policama, obavljala administrativne poslove i sve ostale opće poslove. </w:t>
      </w:r>
    </w:p>
    <w:p w:rsidR="00A94DFF" w:rsidRDefault="00A94DFF" w:rsidP="00A94DF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Magistar </w:t>
      </w:r>
      <w:proofErr w:type="spellStart"/>
      <w:r>
        <w:rPr>
          <w:rFonts w:ascii="Arial" w:hAnsi="Arial" w:cs="Arial"/>
          <w:sz w:val="24"/>
          <w:szCs w:val="24"/>
        </w:rPr>
        <w:t>informatologije</w:t>
      </w:r>
      <w:proofErr w:type="spellEnd"/>
      <w:r>
        <w:rPr>
          <w:rFonts w:ascii="Arial" w:hAnsi="Arial" w:cs="Arial"/>
          <w:sz w:val="24"/>
          <w:szCs w:val="24"/>
        </w:rPr>
        <w:t xml:space="preserve"> Zoran </w:t>
      </w:r>
      <w:proofErr w:type="spellStart"/>
      <w:r>
        <w:rPr>
          <w:rFonts w:ascii="Arial" w:hAnsi="Arial" w:cs="Arial"/>
          <w:sz w:val="24"/>
          <w:szCs w:val="24"/>
        </w:rPr>
        <w:t>Gvozdenović</w:t>
      </w:r>
      <w:proofErr w:type="spellEnd"/>
      <w:r>
        <w:rPr>
          <w:rFonts w:ascii="Arial" w:hAnsi="Arial" w:cs="Arial"/>
          <w:sz w:val="24"/>
          <w:szCs w:val="24"/>
        </w:rPr>
        <w:t>, zapošljava se u Ustanovi</w:t>
      </w:r>
      <w:r w:rsidR="00817E15">
        <w:rPr>
          <w:rFonts w:ascii="Arial" w:hAnsi="Arial" w:cs="Arial"/>
          <w:sz w:val="24"/>
          <w:szCs w:val="24"/>
        </w:rPr>
        <w:t xml:space="preserve"> na godinu dana od</w:t>
      </w:r>
      <w:r>
        <w:rPr>
          <w:rFonts w:ascii="Arial" w:hAnsi="Arial" w:cs="Arial"/>
          <w:sz w:val="24"/>
          <w:szCs w:val="24"/>
        </w:rPr>
        <w:t xml:space="preserve"> 05.05.2014. uz pomoć programa Zavoda za zapošljavanje bez zasnivanja stalnog radnog odnosa.</w:t>
      </w:r>
      <w:r w:rsidRPr="008C5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Obavio je sve poslove predviđene Programom rada.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 istom programu, kod Osnivača se</w:t>
      </w:r>
      <w:r w:rsidR="00817E15">
        <w:rPr>
          <w:rFonts w:ascii="Arial" w:hAnsi="Arial" w:cs="Arial"/>
          <w:sz w:val="24"/>
          <w:szCs w:val="24"/>
        </w:rPr>
        <w:t xml:space="preserve"> na godinu dana</w:t>
      </w:r>
      <w:r>
        <w:rPr>
          <w:rFonts w:ascii="Arial" w:hAnsi="Arial" w:cs="Arial"/>
          <w:sz w:val="24"/>
          <w:szCs w:val="24"/>
        </w:rPr>
        <w:t xml:space="preserve"> od 04.mjeseca</w:t>
      </w:r>
      <w:r w:rsidR="00817E15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zapošljava  djelatnica Sanja </w:t>
      </w:r>
      <w:proofErr w:type="spellStart"/>
      <w:r>
        <w:rPr>
          <w:rFonts w:ascii="Arial" w:hAnsi="Arial" w:cs="Arial"/>
          <w:sz w:val="24"/>
          <w:szCs w:val="24"/>
        </w:rPr>
        <w:t>Gojković</w:t>
      </w:r>
      <w:proofErr w:type="spellEnd"/>
      <w:r>
        <w:rPr>
          <w:rFonts w:ascii="Arial" w:hAnsi="Arial" w:cs="Arial"/>
          <w:sz w:val="24"/>
          <w:szCs w:val="24"/>
        </w:rPr>
        <w:t xml:space="preserve"> sa završenim stručnim studijem ekonomije. Obavlja sve opće, ekonomske i administrativne poslove u Knjižnici.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94DFF" w:rsidRDefault="00A94DFF" w:rsidP="00A94DFF">
      <w:pPr>
        <w:jc w:val="both"/>
        <w:rPr>
          <w:rFonts w:ascii="Arial" w:hAnsi="Arial" w:cs="Arial"/>
          <w:sz w:val="24"/>
          <w:szCs w:val="24"/>
        </w:rPr>
      </w:pPr>
      <w:r w:rsidRPr="009D78C2">
        <w:rPr>
          <w:rFonts w:ascii="Arial" w:hAnsi="Arial" w:cs="Arial"/>
          <w:b/>
          <w:sz w:val="24"/>
          <w:szCs w:val="24"/>
        </w:rPr>
        <w:t xml:space="preserve">Jubilarne nagrade za dvije djelatnice </w:t>
      </w:r>
      <w:r>
        <w:rPr>
          <w:rFonts w:ascii="Arial" w:hAnsi="Arial" w:cs="Arial"/>
          <w:sz w:val="24"/>
          <w:szCs w:val="24"/>
        </w:rPr>
        <w:t xml:space="preserve">za 15 i 20 godina rada, zbog nedostatka financijskih sredstava nisu isplaćene u 2014. godini. </w:t>
      </w:r>
    </w:p>
    <w:p w:rsidR="00A94DFF" w:rsidRDefault="00A94DFF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za djecu planiran je za dvoje maloljetne djece.</w:t>
      </w:r>
    </w:p>
    <w:p w:rsidR="00817E15" w:rsidRDefault="00817E15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7E15" w:rsidRDefault="00817E15" w:rsidP="00A94DF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Planirana su financijska sredstva od Zavoda za zapošljavanje za djelatnike koje Zavod sufinancira sa 100% iznosa.</w:t>
      </w:r>
    </w:p>
    <w:p w:rsidR="00A94DFF" w:rsidRDefault="00A94DFF" w:rsidP="00A94DF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74487" w:rsidRPr="00C1030D" w:rsidRDefault="00CD2485" w:rsidP="00C1030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2485">
        <w:rPr>
          <w:rFonts w:ascii="Arial" w:hAnsi="Arial" w:cs="Arial"/>
          <w:b/>
          <w:sz w:val="28"/>
          <w:szCs w:val="28"/>
        </w:rPr>
        <w:t>VI</w:t>
      </w:r>
      <w:r w:rsidR="005E46B4">
        <w:rPr>
          <w:rFonts w:ascii="Arial" w:hAnsi="Arial" w:cs="Arial"/>
          <w:b/>
          <w:sz w:val="28"/>
          <w:szCs w:val="28"/>
        </w:rPr>
        <w:t>I</w:t>
      </w:r>
      <w:r w:rsidRPr="00CD2485">
        <w:rPr>
          <w:rFonts w:ascii="Arial" w:hAnsi="Arial" w:cs="Arial"/>
          <w:b/>
          <w:sz w:val="28"/>
          <w:szCs w:val="28"/>
        </w:rPr>
        <w:t xml:space="preserve"> Prostor</w:t>
      </w:r>
    </w:p>
    <w:p w:rsidR="00574487" w:rsidRDefault="00574487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Knjižnica je smješta</w:t>
      </w:r>
      <w:r w:rsidR="00984AFB">
        <w:rPr>
          <w:rFonts w:ascii="Arial" w:hAnsi="Arial" w:cs="Arial"/>
          <w:sz w:val="24"/>
          <w:szCs w:val="24"/>
        </w:rPr>
        <w:t>na u suterenskom prostoru objekta</w:t>
      </w:r>
      <w:r>
        <w:rPr>
          <w:rFonts w:ascii="Arial" w:hAnsi="Arial" w:cs="Arial"/>
          <w:sz w:val="24"/>
          <w:szCs w:val="24"/>
        </w:rPr>
        <w:t xml:space="preserve"> u vlasništvu Osnivača, grada Slatine. U istom objektu smješteno je i Pučko otvoreno učilište i spremišni prostor Zavičajnog muzeja s kojim je i fizički povezana. </w:t>
      </w:r>
    </w:p>
    <w:p w:rsidR="00574487" w:rsidRDefault="00574487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74487" w:rsidRDefault="00574487" w:rsidP="00984AF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Prostor</w:t>
      </w:r>
      <w:r w:rsidR="00984AFB">
        <w:rPr>
          <w:rFonts w:ascii="Arial" w:hAnsi="Arial" w:cs="Arial"/>
          <w:sz w:val="24"/>
          <w:szCs w:val="24"/>
        </w:rPr>
        <w:t xml:space="preserve"> knjižnice ispunjen je policama</w:t>
      </w:r>
      <w:r>
        <w:rPr>
          <w:rFonts w:ascii="Arial" w:hAnsi="Arial" w:cs="Arial"/>
          <w:sz w:val="24"/>
          <w:szCs w:val="24"/>
        </w:rPr>
        <w:t xml:space="preserve"> punima vrijednih i aktualnih knjiga koje se većinom i redovno koriste, ali i na prvi pogled može se uočiti nedostatak prostora .</w:t>
      </w:r>
    </w:p>
    <w:p w:rsidR="00574487" w:rsidRDefault="00574487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39. Standarda za knjižnice u RH propisuje na svakih 1000 stanovnika 42 metra kvadratna knjižničnog prostora. Tome se još dodaju sanitarni čvorovi za korisnike, prostor za tehnički rad i došli smo do podatka da Knjižnica raspolaže sa</w:t>
      </w:r>
    </w:p>
    <w:p w:rsidR="00574487" w:rsidRDefault="00574487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40% prostora predviđenog Standardom. Rješenje je u proširenju Knjižnice na sadašnji prepuni spremišni prostor Zavičajnog muzeja.</w:t>
      </w:r>
    </w:p>
    <w:p w:rsidR="00574487" w:rsidRDefault="00574487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74487" w:rsidRDefault="00574487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Informacije je na svojem stručnom obilasku na terenu utvrdila savjetnica za narodne knjižnice mr. sc. Sonja </w:t>
      </w:r>
      <w:proofErr w:type="spellStart"/>
      <w:r>
        <w:rPr>
          <w:rFonts w:ascii="Arial" w:hAnsi="Arial" w:cs="Arial"/>
          <w:sz w:val="24"/>
          <w:szCs w:val="24"/>
        </w:rPr>
        <w:t>Tošić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Grlač</w:t>
      </w:r>
      <w:proofErr w:type="spellEnd"/>
      <w:r>
        <w:rPr>
          <w:rFonts w:ascii="Arial" w:hAnsi="Arial" w:cs="Arial"/>
          <w:sz w:val="24"/>
          <w:szCs w:val="24"/>
        </w:rPr>
        <w:t xml:space="preserve">, 12. listopada 2009. godine i o tome </w:t>
      </w:r>
      <w:r>
        <w:rPr>
          <w:rFonts w:ascii="Arial" w:hAnsi="Arial" w:cs="Arial"/>
          <w:sz w:val="24"/>
          <w:szCs w:val="24"/>
        </w:rPr>
        <w:lastRenderedPageBreak/>
        <w:t>obavijestila Osnivača. Isti nalaz iskazala je i Voditeljica Matične službe za knjižnice</w:t>
      </w:r>
      <w:r w:rsidR="00CD2485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irovitičko- podravske županije Silvija Perić, dipl. knjižničar,  u stručnom nadzoru od 24.06.2011.</w:t>
      </w:r>
    </w:p>
    <w:p w:rsidR="00984AFB" w:rsidRDefault="00984AFB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P</w:t>
      </w:r>
      <w:r w:rsidR="00574487">
        <w:rPr>
          <w:rFonts w:ascii="Arial" w:hAnsi="Arial" w:cs="Arial"/>
          <w:sz w:val="24"/>
          <w:szCs w:val="24"/>
        </w:rPr>
        <w:t xml:space="preserve">otrebno je iznaći rješenja za smještaj </w:t>
      </w:r>
      <w:r>
        <w:rPr>
          <w:rFonts w:ascii="Arial" w:hAnsi="Arial" w:cs="Arial"/>
          <w:sz w:val="24"/>
          <w:szCs w:val="24"/>
        </w:rPr>
        <w:t>nove građe u narednom razdoblju što je i zaključak Gradskog vijeća grada Slati</w:t>
      </w:r>
      <w:r w:rsidR="00110CF0">
        <w:rPr>
          <w:rFonts w:ascii="Arial" w:hAnsi="Arial" w:cs="Arial"/>
          <w:sz w:val="24"/>
          <w:szCs w:val="24"/>
        </w:rPr>
        <w:t>ne na 3. Sjednici održanoj 03. s</w:t>
      </w:r>
      <w:r>
        <w:rPr>
          <w:rFonts w:ascii="Arial" w:hAnsi="Arial" w:cs="Arial"/>
          <w:sz w:val="24"/>
          <w:szCs w:val="24"/>
        </w:rPr>
        <w:t>rpnja 2013.</w:t>
      </w:r>
    </w:p>
    <w:p w:rsidR="00817E15" w:rsidRDefault="00817E15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 nalaz donosi i Zamjenica voditeljice Županijske matične službe, Mirjana </w:t>
      </w:r>
      <w:proofErr w:type="spellStart"/>
      <w:r>
        <w:rPr>
          <w:rFonts w:ascii="Arial" w:hAnsi="Arial" w:cs="Arial"/>
          <w:sz w:val="24"/>
          <w:szCs w:val="24"/>
        </w:rPr>
        <w:t>Kotromanović</w:t>
      </w:r>
      <w:proofErr w:type="spellEnd"/>
      <w:r>
        <w:rPr>
          <w:rFonts w:ascii="Arial" w:hAnsi="Arial" w:cs="Arial"/>
          <w:sz w:val="24"/>
          <w:szCs w:val="24"/>
        </w:rPr>
        <w:t xml:space="preserve"> u stručnom nadzoru od </w:t>
      </w:r>
      <w:r w:rsidR="00AD0164">
        <w:rPr>
          <w:rFonts w:ascii="Arial" w:hAnsi="Arial" w:cs="Arial"/>
          <w:sz w:val="24"/>
          <w:szCs w:val="24"/>
        </w:rPr>
        <w:t xml:space="preserve">13. 04. 2015. </w:t>
      </w:r>
    </w:p>
    <w:p w:rsidR="00AD0164" w:rsidRDefault="001A0755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Planirana su financijska sredstva od članarina i </w:t>
      </w:r>
      <w:proofErr w:type="spellStart"/>
      <w:r>
        <w:rPr>
          <w:rFonts w:ascii="Arial" w:hAnsi="Arial" w:cs="Arial"/>
          <w:sz w:val="24"/>
          <w:szCs w:val="24"/>
        </w:rPr>
        <w:t>zakasnina</w:t>
      </w:r>
      <w:proofErr w:type="spellEnd"/>
      <w:r>
        <w:rPr>
          <w:rFonts w:ascii="Arial" w:hAnsi="Arial" w:cs="Arial"/>
          <w:sz w:val="24"/>
          <w:szCs w:val="24"/>
        </w:rPr>
        <w:t xml:space="preserve"> za nabavu novih polica.</w:t>
      </w:r>
    </w:p>
    <w:p w:rsidR="00984AFB" w:rsidRDefault="00984AFB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84AFB" w:rsidRDefault="00984AFB" w:rsidP="00984AF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Zgrade knjižnica važan su dio u radu svake knjižnice. Sve veću pozornost knjižnice posvećuju vizualnom identitetu kao važnom oblikovnom elementu i bitnoj odrednici prepoznatljivost svake knjižnice. </w:t>
      </w:r>
    </w:p>
    <w:p w:rsidR="001A0755" w:rsidRDefault="001A0755" w:rsidP="00984AF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Planirana je manja količina financijskih sredstava za tekuće i investicijsko održavanje.</w:t>
      </w:r>
    </w:p>
    <w:p w:rsidR="00574487" w:rsidRDefault="00984AFB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4487">
        <w:rPr>
          <w:rFonts w:ascii="Arial" w:hAnsi="Arial" w:cs="Arial"/>
          <w:sz w:val="24"/>
          <w:szCs w:val="24"/>
        </w:rPr>
        <w:t xml:space="preserve"> </w:t>
      </w:r>
    </w:p>
    <w:p w:rsidR="00543424" w:rsidRDefault="00543424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43424" w:rsidRDefault="00543424" w:rsidP="0057448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B75E5" w:rsidRDefault="005B75E5" w:rsidP="00170841">
      <w:pPr>
        <w:rPr>
          <w:rFonts w:ascii="Arial" w:eastAsia="Calibri" w:hAnsi="Arial" w:cs="Arial"/>
          <w:sz w:val="24"/>
          <w:szCs w:val="24"/>
        </w:rPr>
      </w:pPr>
    </w:p>
    <w:p w:rsidR="005B75E5" w:rsidRDefault="005B75E5" w:rsidP="00170841">
      <w:pPr>
        <w:rPr>
          <w:rFonts w:ascii="Arial" w:eastAsia="Calibri" w:hAnsi="Arial" w:cs="Arial"/>
          <w:sz w:val="24"/>
          <w:szCs w:val="24"/>
        </w:rPr>
      </w:pPr>
    </w:p>
    <w:p w:rsidR="005B75E5" w:rsidRDefault="005B75E5" w:rsidP="00170841">
      <w:pPr>
        <w:rPr>
          <w:rFonts w:ascii="Arial" w:eastAsia="Calibri" w:hAnsi="Arial" w:cs="Arial"/>
          <w:sz w:val="24"/>
          <w:szCs w:val="24"/>
        </w:rPr>
      </w:pPr>
    </w:p>
    <w:p w:rsidR="005B75E5" w:rsidRDefault="005B75E5" w:rsidP="00170841">
      <w:pPr>
        <w:rPr>
          <w:rFonts w:ascii="Arial" w:eastAsia="Calibri" w:hAnsi="Arial" w:cs="Arial"/>
          <w:sz w:val="24"/>
          <w:szCs w:val="24"/>
        </w:rPr>
      </w:pPr>
    </w:p>
    <w:p w:rsidR="005B75E5" w:rsidRDefault="005B75E5" w:rsidP="00170841">
      <w:pPr>
        <w:rPr>
          <w:rFonts w:ascii="Arial" w:eastAsia="Calibri" w:hAnsi="Arial" w:cs="Arial"/>
          <w:sz w:val="24"/>
          <w:szCs w:val="24"/>
        </w:rPr>
      </w:pPr>
    </w:p>
    <w:p w:rsidR="001A0755" w:rsidRDefault="001A0755" w:rsidP="00170841">
      <w:pPr>
        <w:rPr>
          <w:rFonts w:ascii="Arial Black" w:hAnsi="Arial Black"/>
          <w:b/>
          <w:sz w:val="28"/>
          <w:szCs w:val="28"/>
        </w:rPr>
      </w:pPr>
    </w:p>
    <w:p w:rsidR="001A0755" w:rsidRDefault="001A0755" w:rsidP="00170841">
      <w:pPr>
        <w:rPr>
          <w:rFonts w:ascii="Arial Black" w:hAnsi="Arial Black"/>
          <w:b/>
          <w:sz w:val="28"/>
          <w:szCs w:val="28"/>
        </w:rPr>
      </w:pPr>
    </w:p>
    <w:p w:rsidR="001A0755" w:rsidRDefault="001A0755" w:rsidP="00170841">
      <w:pPr>
        <w:rPr>
          <w:rFonts w:ascii="Arial Black" w:hAnsi="Arial Black"/>
          <w:b/>
          <w:sz w:val="28"/>
          <w:szCs w:val="28"/>
        </w:rPr>
      </w:pPr>
    </w:p>
    <w:p w:rsidR="001A0755" w:rsidRDefault="001A0755" w:rsidP="00170841">
      <w:pPr>
        <w:rPr>
          <w:rFonts w:ascii="Arial Black" w:hAnsi="Arial Black"/>
          <w:b/>
          <w:sz w:val="28"/>
          <w:szCs w:val="28"/>
        </w:rPr>
      </w:pPr>
    </w:p>
    <w:p w:rsidR="001A0755" w:rsidRDefault="001A0755" w:rsidP="00170841">
      <w:pPr>
        <w:rPr>
          <w:rFonts w:ascii="Arial Black" w:hAnsi="Arial Black"/>
          <w:b/>
          <w:sz w:val="28"/>
          <w:szCs w:val="28"/>
        </w:rPr>
      </w:pPr>
    </w:p>
    <w:p w:rsidR="001A0755" w:rsidRDefault="001A0755" w:rsidP="00170841">
      <w:pPr>
        <w:rPr>
          <w:rFonts w:ascii="Arial Black" w:hAnsi="Arial Black"/>
          <w:b/>
          <w:sz w:val="28"/>
          <w:szCs w:val="28"/>
        </w:rPr>
      </w:pPr>
    </w:p>
    <w:p w:rsidR="00EB7E2F" w:rsidRDefault="00EB7E2F" w:rsidP="00170841">
      <w:pPr>
        <w:rPr>
          <w:rFonts w:ascii="Arial Black" w:hAnsi="Arial Black"/>
          <w:b/>
          <w:sz w:val="28"/>
          <w:szCs w:val="28"/>
        </w:rPr>
      </w:pPr>
    </w:p>
    <w:p w:rsidR="00EB7E2F" w:rsidRDefault="00EB7E2F" w:rsidP="00170841">
      <w:pPr>
        <w:rPr>
          <w:rFonts w:ascii="Arial Black" w:hAnsi="Arial Black"/>
          <w:b/>
          <w:sz w:val="28"/>
          <w:szCs w:val="28"/>
        </w:rPr>
      </w:pPr>
    </w:p>
    <w:p w:rsidR="00EB7E2F" w:rsidRDefault="00EB7E2F" w:rsidP="00170841">
      <w:pPr>
        <w:rPr>
          <w:rFonts w:ascii="Arial Black" w:hAnsi="Arial Black"/>
          <w:b/>
          <w:sz w:val="28"/>
          <w:szCs w:val="28"/>
        </w:rPr>
      </w:pPr>
    </w:p>
    <w:p w:rsidR="00EB7E2F" w:rsidRDefault="00EB7E2F" w:rsidP="00170841">
      <w:pPr>
        <w:rPr>
          <w:rFonts w:ascii="Arial Black" w:hAnsi="Arial Black"/>
          <w:b/>
          <w:sz w:val="28"/>
          <w:szCs w:val="28"/>
        </w:rPr>
      </w:pPr>
    </w:p>
    <w:p w:rsidR="00EB7E2F" w:rsidRDefault="00EB7E2F" w:rsidP="00170841">
      <w:pPr>
        <w:rPr>
          <w:rFonts w:ascii="Arial Black" w:hAnsi="Arial Black"/>
          <w:b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>Gradska knjižnica i čitaonica Slatina</w:t>
      </w: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Šetalište Julija </w:t>
      </w:r>
      <w:proofErr w:type="spellStart"/>
      <w:r>
        <w:rPr>
          <w:rFonts w:ascii="Arial Black" w:hAnsi="Arial Black"/>
          <w:b/>
          <w:sz w:val="28"/>
          <w:szCs w:val="28"/>
        </w:rPr>
        <w:t>Burgera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1</w:t>
      </w: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33520 Slatina</w:t>
      </w: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  <w:proofErr w:type="spellStart"/>
      <w:r>
        <w:rPr>
          <w:rFonts w:ascii="Arial Black" w:hAnsi="Arial Black"/>
          <w:b/>
          <w:sz w:val="28"/>
          <w:szCs w:val="28"/>
        </w:rPr>
        <w:t>Tel</w:t>
      </w:r>
      <w:proofErr w:type="spellEnd"/>
      <w:r>
        <w:rPr>
          <w:rFonts w:ascii="Arial Black" w:hAnsi="Arial Black"/>
          <w:b/>
          <w:sz w:val="28"/>
          <w:szCs w:val="28"/>
        </w:rPr>
        <w:t>: 033/551-278</w:t>
      </w:r>
    </w:p>
    <w:p w:rsidR="00170841" w:rsidRDefault="00170841" w:rsidP="00170841">
      <w:pPr>
        <w:rPr>
          <w:rFonts w:ascii="Arial Black" w:hAnsi="Arial Black"/>
          <w:b/>
          <w:sz w:val="28"/>
          <w:szCs w:val="28"/>
        </w:rPr>
      </w:pPr>
      <w:proofErr w:type="spellStart"/>
      <w:r>
        <w:rPr>
          <w:rFonts w:ascii="Arial Black" w:hAnsi="Arial Black"/>
          <w:b/>
          <w:sz w:val="28"/>
          <w:szCs w:val="28"/>
        </w:rPr>
        <w:t>Fax</w:t>
      </w:r>
      <w:proofErr w:type="spellEnd"/>
      <w:r>
        <w:rPr>
          <w:rFonts w:ascii="Arial Black" w:hAnsi="Arial Black"/>
          <w:b/>
          <w:sz w:val="28"/>
          <w:szCs w:val="28"/>
        </w:rPr>
        <w:t>:033/400-678</w:t>
      </w:r>
    </w:p>
    <w:p w:rsidR="00170841" w:rsidRPr="00B57799" w:rsidRDefault="00170841" w:rsidP="00170841">
      <w:pPr>
        <w:rPr>
          <w:rFonts w:ascii="Arial Black" w:hAnsi="Arial Black"/>
          <w:b/>
          <w:sz w:val="28"/>
          <w:szCs w:val="28"/>
        </w:rPr>
      </w:pPr>
    </w:p>
    <w:p w:rsidR="00170841" w:rsidRPr="00B57799" w:rsidRDefault="001A0755" w:rsidP="001708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Klasa:   400/15</w:t>
      </w:r>
      <w:r w:rsidR="00052716">
        <w:rPr>
          <w:rFonts w:ascii="Arial" w:hAnsi="Arial" w:cs="Arial"/>
          <w:b/>
          <w:sz w:val="28"/>
          <w:szCs w:val="28"/>
        </w:rPr>
        <w:t>-01/</w:t>
      </w:r>
    </w:p>
    <w:p w:rsidR="00170841" w:rsidRDefault="001A0755" w:rsidP="00170841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Ur.Broj</w:t>
      </w:r>
      <w:proofErr w:type="spellEnd"/>
      <w:r>
        <w:rPr>
          <w:rFonts w:ascii="Arial" w:hAnsi="Arial" w:cs="Arial"/>
          <w:b/>
          <w:sz w:val="28"/>
          <w:szCs w:val="28"/>
        </w:rPr>
        <w:t>: 2189/02-380-01-15</w:t>
      </w:r>
      <w:r w:rsidR="00052716">
        <w:rPr>
          <w:rFonts w:ascii="Arial" w:hAnsi="Arial" w:cs="Arial"/>
          <w:b/>
          <w:sz w:val="28"/>
          <w:szCs w:val="28"/>
        </w:rPr>
        <w:t>-</w:t>
      </w:r>
    </w:p>
    <w:p w:rsidR="00170841" w:rsidRPr="00B57799" w:rsidRDefault="001A0755" w:rsidP="001708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Slatina, 15. rujna 2015</w:t>
      </w:r>
      <w:r w:rsidR="00170841">
        <w:rPr>
          <w:rFonts w:ascii="Arial" w:hAnsi="Arial" w:cs="Arial"/>
          <w:b/>
          <w:sz w:val="28"/>
          <w:szCs w:val="28"/>
        </w:rPr>
        <w:t xml:space="preserve">. </w:t>
      </w:r>
    </w:p>
    <w:p w:rsidR="00170841" w:rsidRPr="00B57799" w:rsidRDefault="00170841" w:rsidP="00170841">
      <w:pPr>
        <w:rPr>
          <w:rFonts w:ascii="Arial" w:hAnsi="Arial" w:cs="Arial"/>
          <w:b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e.mail</w:t>
      </w:r>
      <w:proofErr w:type="spellEnd"/>
      <w:r>
        <w:rPr>
          <w:rFonts w:ascii="Arial Black" w:hAnsi="Arial Black"/>
          <w:sz w:val="28"/>
          <w:szCs w:val="28"/>
        </w:rPr>
        <w:t>:knjiznica.citaonica.slatina@</w:t>
      </w:r>
      <w:proofErr w:type="spellStart"/>
      <w:r>
        <w:rPr>
          <w:rFonts w:ascii="Arial Black" w:hAnsi="Arial Black"/>
          <w:sz w:val="28"/>
          <w:szCs w:val="28"/>
        </w:rPr>
        <w:t>vt.t</w:t>
      </w:r>
      <w:proofErr w:type="spellEnd"/>
      <w:r>
        <w:rPr>
          <w:rFonts w:ascii="Arial Black" w:hAnsi="Arial Black"/>
          <w:sz w:val="28"/>
          <w:szCs w:val="28"/>
        </w:rPr>
        <w:t>-</w:t>
      </w:r>
      <w:proofErr w:type="spellStart"/>
      <w:r>
        <w:rPr>
          <w:rFonts w:ascii="Arial Black" w:hAnsi="Arial Black"/>
          <w:sz w:val="28"/>
          <w:szCs w:val="28"/>
        </w:rPr>
        <w:t>com.hr</w:t>
      </w:r>
      <w:proofErr w:type="spellEnd"/>
    </w:p>
    <w:p w:rsidR="00170841" w:rsidRDefault="00170841" w:rsidP="00170841">
      <w:pPr>
        <w:rPr>
          <w:rFonts w:ascii="Arial Black" w:hAnsi="Arial Black"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PRIJEDLOG FINANCIJSKOG PLANA GRADSKE KNJIŽNICE I ČIT</w:t>
      </w:r>
      <w:r w:rsidR="00052716">
        <w:rPr>
          <w:rFonts w:ascii="Arial Black" w:hAnsi="Arial Black"/>
          <w:sz w:val="28"/>
          <w:szCs w:val="28"/>
        </w:rPr>
        <w:t xml:space="preserve">AONICE SLATINA ZA </w:t>
      </w:r>
      <w:r w:rsidR="001A0755">
        <w:rPr>
          <w:rFonts w:ascii="Arial Black" w:hAnsi="Arial Black"/>
          <w:sz w:val="28"/>
          <w:szCs w:val="28"/>
        </w:rPr>
        <w:t>RAZDOBLJE 2016</w:t>
      </w:r>
      <w:r>
        <w:rPr>
          <w:rFonts w:ascii="Arial Black" w:hAnsi="Arial Black"/>
          <w:sz w:val="28"/>
          <w:szCs w:val="28"/>
        </w:rPr>
        <w:t>.</w:t>
      </w:r>
      <w:r w:rsidR="001A0755">
        <w:rPr>
          <w:rFonts w:ascii="Arial Black" w:hAnsi="Arial Black"/>
          <w:sz w:val="28"/>
          <w:szCs w:val="28"/>
        </w:rPr>
        <w:t>-2018</w:t>
      </w: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Upravni odjel  za financije i računovodstvo</w:t>
      </w: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Grad Slatina</w:t>
      </w:r>
    </w:p>
    <w:p w:rsidR="00170841" w:rsidRDefault="00170841" w:rsidP="00170841">
      <w:pPr>
        <w:rPr>
          <w:rFonts w:ascii="Arial Black" w:hAnsi="Arial Black"/>
          <w:sz w:val="28"/>
          <w:szCs w:val="28"/>
        </w:rPr>
      </w:pPr>
    </w:p>
    <w:p w:rsidR="00C22DA9" w:rsidRPr="00CB7280" w:rsidRDefault="00C22DA9" w:rsidP="00D825F6">
      <w:pPr>
        <w:jc w:val="both"/>
        <w:rPr>
          <w:rFonts w:ascii="Arial" w:hAnsi="Arial" w:cs="Arial"/>
          <w:sz w:val="24"/>
          <w:szCs w:val="24"/>
        </w:rPr>
      </w:pPr>
    </w:p>
    <w:p w:rsidR="00D825F6" w:rsidRPr="00CB7280" w:rsidRDefault="00D825F6" w:rsidP="00D825F6">
      <w:pPr>
        <w:pStyle w:val="Odlomakpopisa"/>
        <w:ind w:left="765"/>
        <w:jc w:val="both"/>
        <w:rPr>
          <w:rFonts w:ascii="Arial" w:hAnsi="Arial" w:cs="Arial"/>
          <w:b/>
          <w:sz w:val="24"/>
          <w:szCs w:val="24"/>
        </w:rPr>
      </w:pPr>
    </w:p>
    <w:p w:rsidR="0036306C" w:rsidRPr="00CB7280" w:rsidRDefault="0036306C" w:rsidP="0036306C">
      <w:pPr>
        <w:ind w:right="-286"/>
        <w:rPr>
          <w:rFonts w:ascii="Arial" w:eastAsia="Calibri" w:hAnsi="Arial" w:cs="Arial"/>
          <w:b/>
          <w:sz w:val="24"/>
          <w:szCs w:val="24"/>
        </w:rPr>
      </w:pPr>
    </w:p>
    <w:p w:rsidR="0036306C" w:rsidRPr="00CB7280" w:rsidRDefault="0036306C">
      <w:pPr>
        <w:rPr>
          <w:rFonts w:ascii="Arial" w:hAnsi="Arial" w:cs="Arial"/>
          <w:sz w:val="24"/>
          <w:szCs w:val="24"/>
        </w:rPr>
      </w:pPr>
    </w:p>
    <w:p w:rsidR="00ED7566" w:rsidRPr="00CB7280" w:rsidRDefault="00ED7566">
      <w:pPr>
        <w:rPr>
          <w:rFonts w:ascii="Arial" w:hAnsi="Arial" w:cs="Arial"/>
          <w:i/>
          <w:sz w:val="24"/>
          <w:szCs w:val="24"/>
          <w:u w:val="single"/>
        </w:rPr>
      </w:pPr>
    </w:p>
    <w:p w:rsidR="00ED7566" w:rsidRPr="00CB7280" w:rsidRDefault="00ED7566">
      <w:pPr>
        <w:rPr>
          <w:rFonts w:ascii="Arial" w:hAnsi="Arial" w:cs="Arial"/>
          <w:sz w:val="24"/>
          <w:szCs w:val="24"/>
        </w:rPr>
      </w:pPr>
    </w:p>
    <w:sectPr w:rsidR="00ED7566" w:rsidRPr="00CB7280" w:rsidSect="00396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D7" w:rsidRDefault="001C61D7" w:rsidP="00C12E52">
      <w:pPr>
        <w:spacing w:after="0" w:line="240" w:lineRule="auto"/>
      </w:pPr>
      <w:r>
        <w:separator/>
      </w:r>
    </w:p>
  </w:endnote>
  <w:endnote w:type="continuationSeparator" w:id="0">
    <w:p w:rsidR="001C61D7" w:rsidRDefault="001C61D7" w:rsidP="00C1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2" w:rsidRDefault="00C12E5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6469"/>
      <w:docPartObj>
        <w:docPartGallery w:val="Page Numbers (Bottom of Page)"/>
        <w:docPartUnique/>
      </w:docPartObj>
    </w:sdtPr>
    <w:sdtEndPr/>
    <w:sdtContent>
      <w:p w:rsidR="00C12E52" w:rsidRDefault="0001342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E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2E52" w:rsidRDefault="00C12E5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2" w:rsidRDefault="00C12E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D7" w:rsidRDefault="001C61D7" w:rsidP="00C12E52">
      <w:pPr>
        <w:spacing w:after="0" w:line="240" w:lineRule="auto"/>
      </w:pPr>
      <w:r>
        <w:separator/>
      </w:r>
    </w:p>
  </w:footnote>
  <w:footnote w:type="continuationSeparator" w:id="0">
    <w:p w:rsidR="001C61D7" w:rsidRDefault="001C61D7" w:rsidP="00C1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2" w:rsidRDefault="00C12E5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2" w:rsidRDefault="00C12E5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2" w:rsidRDefault="00C12E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627"/>
    <w:multiLevelType w:val="hybridMultilevel"/>
    <w:tmpl w:val="BDC82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327"/>
    <w:multiLevelType w:val="hybridMultilevel"/>
    <w:tmpl w:val="7946D4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4"/>
        </w:tabs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4"/>
        </w:tabs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4"/>
        </w:tabs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4"/>
        </w:tabs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4"/>
        </w:tabs>
        <w:ind w:left="5484" w:hanging="180"/>
      </w:pPr>
    </w:lvl>
  </w:abstractNum>
  <w:abstractNum w:abstractNumId="2">
    <w:nsid w:val="1C2452DE"/>
    <w:multiLevelType w:val="hybridMultilevel"/>
    <w:tmpl w:val="B456D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A2D61"/>
    <w:multiLevelType w:val="hybridMultilevel"/>
    <w:tmpl w:val="5038D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4F5C"/>
    <w:multiLevelType w:val="hybridMultilevel"/>
    <w:tmpl w:val="98264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59F1"/>
    <w:multiLevelType w:val="hybridMultilevel"/>
    <w:tmpl w:val="2004A744"/>
    <w:lvl w:ilvl="0" w:tplc="317CCE0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A26B3"/>
    <w:multiLevelType w:val="hybridMultilevel"/>
    <w:tmpl w:val="57D4F70A"/>
    <w:lvl w:ilvl="0" w:tplc="C6D0D72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566"/>
    <w:rsid w:val="00007DC3"/>
    <w:rsid w:val="0001342D"/>
    <w:rsid w:val="0003721E"/>
    <w:rsid w:val="00052716"/>
    <w:rsid w:val="00084175"/>
    <w:rsid w:val="000A6346"/>
    <w:rsid w:val="000E4923"/>
    <w:rsid w:val="00110CF0"/>
    <w:rsid w:val="00111D2F"/>
    <w:rsid w:val="00115337"/>
    <w:rsid w:val="00155AD2"/>
    <w:rsid w:val="00170841"/>
    <w:rsid w:val="001A0755"/>
    <w:rsid w:val="001C61D7"/>
    <w:rsid w:val="001D1A6D"/>
    <w:rsid w:val="002561D6"/>
    <w:rsid w:val="002857EC"/>
    <w:rsid w:val="002B1B60"/>
    <w:rsid w:val="002B274F"/>
    <w:rsid w:val="002C6E8C"/>
    <w:rsid w:val="002E2CFD"/>
    <w:rsid w:val="003405D7"/>
    <w:rsid w:val="0036306C"/>
    <w:rsid w:val="00385CBE"/>
    <w:rsid w:val="00396279"/>
    <w:rsid w:val="003A6C26"/>
    <w:rsid w:val="003E7C3F"/>
    <w:rsid w:val="00421D00"/>
    <w:rsid w:val="004C7299"/>
    <w:rsid w:val="004E3F70"/>
    <w:rsid w:val="005340B5"/>
    <w:rsid w:val="00543424"/>
    <w:rsid w:val="00563619"/>
    <w:rsid w:val="00574487"/>
    <w:rsid w:val="00585DE6"/>
    <w:rsid w:val="005B5999"/>
    <w:rsid w:val="005B75E5"/>
    <w:rsid w:val="005C24FC"/>
    <w:rsid w:val="005E3008"/>
    <w:rsid w:val="005E46B4"/>
    <w:rsid w:val="00660B88"/>
    <w:rsid w:val="006C6DB3"/>
    <w:rsid w:val="006E4500"/>
    <w:rsid w:val="006F608D"/>
    <w:rsid w:val="007207F5"/>
    <w:rsid w:val="00722B43"/>
    <w:rsid w:val="00761443"/>
    <w:rsid w:val="007B3104"/>
    <w:rsid w:val="007C68C4"/>
    <w:rsid w:val="007E2EF1"/>
    <w:rsid w:val="007E45AE"/>
    <w:rsid w:val="00813341"/>
    <w:rsid w:val="00817E15"/>
    <w:rsid w:val="0085324D"/>
    <w:rsid w:val="00882433"/>
    <w:rsid w:val="008A1913"/>
    <w:rsid w:val="008C38D1"/>
    <w:rsid w:val="008E0254"/>
    <w:rsid w:val="00904D60"/>
    <w:rsid w:val="00904F89"/>
    <w:rsid w:val="009108A6"/>
    <w:rsid w:val="009572B2"/>
    <w:rsid w:val="00965601"/>
    <w:rsid w:val="009843CD"/>
    <w:rsid w:val="00984AFB"/>
    <w:rsid w:val="00984C36"/>
    <w:rsid w:val="009D076A"/>
    <w:rsid w:val="009D78C2"/>
    <w:rsid w:val="009F2E79"/>
    <w:rsid w:val="009F6E32"/>
    <w:rsid w:val="00A3403B"/>
    <w:rsid w:val="00A67939"/>
    <w:rsid w:val="00A7519C"/>
    <w:rsid w:val="00A94DFF"/>
    <w:rsid w:val="00AB4437"/>
    <w:rsid w:val="00AD0164"/>
    <w:rsid w:val="00B36EC4"/>
    <w:rsid w:val="00B57799"/>
    <w:rsid w:val="00B730CA"/>
    <w:rsid w:val="00BF222D"/>
    <w:rsid w:val="00C1030D"/>
    <w:rsid w:val="00C12009"/>
    <w:rsid w:val="00C12E52"/>
    <w:rsid w:val="00C22DA9"/>
    <w:rsid w:val="00C82388"/>
    <w:rsid w:val="00CB1EB9"/>
    <w:rsid w:val="00CB7280"/>
    <w:rsid w:val="00CC0C22"/>
    <w:rsid w:val="00CD2485"/>
    <w:rsid w:val="00CE1D37"/>
    <w:rsid w:val="00D174A0"/>
    <w:rsid w:val="00D825F6"/>
    <w:rsid w:val="00E405B2"/>
    <w:rsid w:val="00E92B55"/>
    <w:rsid w:val="00EA3926"/>
    <w:rsid w:val="00EB7574"/>
    <w:rsid w:val="00EB7E2F"/>
    <w:rsid w:val="00ED7566"/>
    <w:rsid w:val="00EE6DF4"/>
    <w:rsid w:val="00FE20F7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306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6306C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C22DA9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22DA9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12E52"/>
  </w:style>
  <w:style w:type="paragraph" w:styleId="Podnoje">
    <w:name w:val="footer"/>
    <w:basedOn w:val="Normal"/>
    <w:link w:val="PodnojeChar"/>
    <w:uiPriority w:val="99"/>
    <w:unhideWhenUsed/>
    <w:rsid w:val="00C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E52"/>
  </w:style>
  <w:style w:type="paragraph" w:styleId="Tekstbalonia">
    <w:name w:val="Balloon Text"/>
    <w:basedOn w:val="Normal"/>
    <w:link w:val="TekstbaloniaChar"/>
    <w:uiPriority w:val="99"/>
    <w:semiHidden/>
    <w:unhideWhenUsed/>
    <w:rsid w:val="0090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256F-8C85-4D2F-B31A-302BA06E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Ured</cp:lastModifiedBy>
  <cp:revision>38</cp:revision>
  <cp:lastPrinted>2015-09-22T09:44:00Z</cp:lastPrinted>
  <dcterms:created xsi:type="dcterms:W3CDTF">2012-09-18T12:00:00Z</dcterms:created>
  <dcterms:modified xsi:type="dcterms:W3CDTF">2015-09-22T09:45:00Z</dcterms:modified>
</cp:coreProperties>
</file>