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D7BAA" w14:textId="77777777" w:rsidR="003A4A99" w:rsidRPr="00ED44AE" w:rsidRDefault="003A4A99" w:rsidP="003A4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ED44AE">
        <w:rPr>
          <w:rFonts w:ascii="Times New Roman" w:eastAsia="Times New Roman" w:hAnsi="Times New Roman" w:cs="Times New Roman"/>
          <w:noProof/>
          <w:sz w:val="20"/>
          <w:szCs w:val="20"/>
          <w:lang w:val="en-AU" w:eastAsia="hr-HR"/>
        </w:rPr>
        <w:drawing>
          <wp:anchor distT="0" distB="0" distL="114300" distR="114300" simplePos="0" relativeHeight="251659264" behindDoc="0" locked="0" layoutInCell="1" allowOverlap="1" wp14:anchorId="22521B1B" wp14:editId="42E68F69">
            <wp:simplePos x="0" y="0"/>
            <wp:positionH relativeFrom="column">
              <wp:posOffset>1257300</wp:posOffset>
            </wp:positionH>
            <wp:positionV relativeFrom="paragraph">
              <wp:posOffset>-15240</wp:posOffset>
            </wp:positionV>
            <wp:extent cx="3771900" cy="2712085"/>
            <wp:effectExtent l="0" t="0" r="0" b="0"/>
            <wp:wrapSquare wrapText="bothSides"/>
            <wp:docPr id="7" name="Slika 7" descr="globu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obus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71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E1C72" w14:textId="77777777" w:rsidR="003A4A99" w:rsidRPr="00ED44AE" w:rsidRDefault="003A4A99" w:rsidP="003A4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7A062CA2" w14:textId="77777777" w:rsidR="003A4A99" w:rsidRPr="00ED44AE" w:rsidRDefault="003A4A99" w:rsidP="003A4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59EB405B" w14:textId="77777777" w:rsidR="003A4A99" w:rsidRPr="00ED44AE" w:rsidRDefault="003A4A99" w:rsidP="003A4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3110C67D" w14:textId="77777777" w:rsidR="003A4A99" w:rsidRPr="00ED44AE" w:rsidRDefault="003A4A99" w:rsidP="003A4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6B9B84AC" w14:textId="77777777" w:rsidR="003A4A99" w:rsidRPr="00ED44AE" w:rsidRDefault="003A4A99" w:rsidP="003A4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483D9D77" w14:textId="77777777" w:rsidR="003A4A99" w:rsidRPr="00ED44AE" w:rsidRDefault="003A4A99" w:rsidP="003A4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7ECEB61E" w14:textId="77777777" w:rsidR="003A4A99" w:rsidRPr="00ED44AE" w:rsidRDefault="003A4A99" w:rsidP="003A4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B2D9F92" w14:textId="77777777" w:rsidR="003A4A99" w:rsidRPr="00ED44AE" w:rsidRDefault="003A4A99" w:rsidP="003A4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004F9BDB" w14:textId="77777777" w:rsidR="003A4A99" w:rsidRPr="00ED44AE" w:rsidRDefault="003A4A99" w:rsidP="003A4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091ABEAF" w14:textId="77777777" w:rsidR="003A4A99" w:rsidRPr="00ED44AE" w:rsidRDefault="003A4A99" w:rsidP="003A4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6211F3CD" w14:textId="77777777" w:rsidR="003A4A99" w:rsidRPr="00ED44AE" w:rsidRDefault="003A4A99" w:rsidP="003A4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65C2D87A" w14:textId="77777777" w:rsidR="003A4A99" w:rsidRPr="00ED44AE" w:rsidRDefault="003A4A99" w:rsidP="003A4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7EF7A924" w14:textId="77777777" w:rsidR="003A4A99" w:rsidRPr="00ED44AE" w:rsidRDefault="003A4A99" w:rsidP="003A4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7E20CEB3" w14:textId="77777777" w:rsidR="003A4A99" w:rsidRPr="00ED44AE" w:rsidRDefault="003A4A99" w:rsidP="003A4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4BA69659" w14:textId="77777777" w:rsidR="003A4A99" w:rsidRPr="00ED44AE" w:rsidRDefault="003A4A99" w:rsidP="003A4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0E2AEC5" w14:textId="77777777" w:rsidR="003A4A99" w:rsidRPr="00ED44AE" w:rsidRDefault="003A4A99" w:rsidP="003A4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3579EA0" w14:textId="77777777" w:rsidR="003A4A99" w:rsidRPr="00ED44AE" w:rsidRDefault="003A4A99" w:rsidP="003A4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736D188B" w14:textId="77777777" w:rsidR="003A4A99" w:rsidRPr="00ED44AE" w:rsidRDefault="003A4A99" w:rsidP="003A4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B538415" w14:textId="77777777" w:rsidR="003A4A99" w:rsidRPr="00ED44AE" w:rsidRDefault="003A4A99" w:rsidP="003A4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0DFEEF93" w14:textId="77777777" w:rsidR="003A4A99" w:rsidRPr="00ED44AE" w:rsidRDefault="003A4A99" w:rsidP="003A4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08399AFF" w14:textId="77777777" w:rsidR="003A4A99" w:rsidRPr="00ED44AE" w:rsidRDefault="003A4A99" w:rsidP="003A4A99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hr-HR"/>
        </w:rPr>
      </w:pPr>
      <w:r w:rsidRPr="00ED44AE">
        <w:rPr>
          <w:rFonts w:ascii="Arial Black" w:eastAsia="Times New Roman" w:hAnsi="Arial Black" w:cs="Times New Roman"/>
          <w:sz w:val="24"/>
          <w:szCs w:val="24"/>
          <w:lang w:eastAsia="hr-HR"/>
        </w:rPr>
        <w:t>Gradska knjižnica i čitaonica Slatina</w:t>
      </w:r>
    </w:p>
    <w:p w14:paraId="24FBCBC8" w14:textId="77777777" w:rsidR="003A4A99" w:rsidRPr="00ED44AE" w:rsidRDefault="003A4A99" w:rsidP="003A4A99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hr-HR"/>
        </w:rPr>
      </w:pPr>
      <w:r w:rsidRPr="00ED44AE">
        <w:rPr>
          <w:rFonts w:ascii="Arial Black" w:eastAsia="Times New Roman" w:hAnsi="Arial Black" w:cs="Times New Roman"/>
          <w:sz w:val="24"/>
          <w:szCs w:val="24"/>
          <w:lang w:eastAsia="hr-HR"/>
        </w:rPr>
        <w:t xml:space="preserve">Šetalište Julija </w:t>
      </w:r>
      <w:proofErr w:type="spellStart"/>
      <w:r w:rsidRPr="00ED44AE">
        <w:rPr>
          <w:rFonts w:ascii="Arial Black" w:eastAsia="Times New Roman" w:hAnsi="Arial Black" w:cs="Times New Roman"/>
          <w:sz w:val="24"/>
          <w:szCs w:val="24"/>
          <w:lang w:eastAsia="hr-HR"/>
        </w:rPr>
        <w:t>Burgera</w:t>
      </w:r>
      <w:proofErr w:type="spellEnd"/>
      <w:r w:rsidRPr="00ED44AE">
        <w:rPr>
          <w:rFonts w:ascii="Arial Black" w:eastAsia="Times New Roman" w:hAnsi="Arial Black" w:cs="Times New Roman"/>
          <w:sz w:val="24"/>
          <w:szCs w:val="24"/>
          <w:lang w:eastAsia="hr-HR"/>
        </w:rPr>
        <w:t xml:space="preserve"> 1</w:t>
      </w:r>
    </w:p>
    <w:p w14:paraId="6AC57266" w14:textId="77777777" w:rsidR="003A4A99" w:rsidRPr="00ED44AE" w:rsidRDefault="003A4A99" w:rsidP="003A4A99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hr-HR"/>
        </w:rPr>
      </w:pPr>
      <w:r w:rsidRPr="00ED44AE">
        <w:rPr>
          <w:rFonts w:ascii="Arial Black" w:eastAsia="Times New Roman" w:hAnsi="Arial Black" w:cs="Times New Roman"/>
          <w:sz w:val="24"/>
          <w:szCs w:val="24"/>
          <w:lang w:eastAsia="hr-HR"/>
        </w:rPr>
        <w:t>33520 Slatina</w:t>
      </w:r>
    </w:p>
    <w:p w14:paraId="33C29C7B" w14:textId="77777777" w:rsidR="003A4A99" w:rsidRPr="00ED44AE" w:rsidRDefault="003A4A99" w:rsidP="003A4A99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hr-HR"/>
        </w:rPr>
      </w:pPr>
    </w:p>
    <w:p w14:paraId="4BF9E40A" w14:textId="77777777" w:rsidR="003A4A99" w:rsidRPr="00ED44AE" w:rsidRDefault="003A4A99" w:rsidP="003A4A99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hr-HR"/>
        </w:rPr>
      </w:pPr>
      <w:r w:rsidRPr="00ED44AE">
        <w:rPr>
          <w:rFonts w:ascii="Arial Black" w:eastAsia="Times New Roman" w:hAnsi="Arial Black" w:cs="Times New Roman"/>
          <w:sz w:val="24"/>
          <w:szCs w:val="24"/>
          <w:lang w:eastAsia="hr-HR"/>
        </w:rPr>
        <w:t>Tel. 0</w:t>
      </w:r>
      <w:r>
        <w:rPr>
          <w:rFonts w:ascii="Arial Black" w:eastAsia="Times New Roman" w:hAnsi="Arial Black" w:cs="Times New Roman"/>
          <w:sz w:val="24"/>
          <w:szCs w:val="24"/>
          <w:lang w:eastAsia="hr-HR"/>
        </w:rPr>
        <w:t>95/362-8388</w:t>
      </w:r>
    </w:p>
    <w:p w14:paraId="4CAE26CE" w14:textId="77777777" w:rsidR="003A4A99" w:rsidRPr="00ED44AE" w:rsidRDefault="003A4A99" w:rsidP="003A4A99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hr-HR"/>
        </w:rPr>
      </w:pPr>
    </w:p>
    <w:p w14:paraId="50137823" w14:textId="77777777" w:rsidR="003A4A99" w:rsidRPr="00ED44AE" w:rsidRDefault="003A4A99" w:rsidP="003A4A99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hr-HR"/>
        </w:rPr>
      </w:pPr>
      <w:r w:rsidRPr="00ED44AE">
        <w:rPr>
          <w:rFonts w:ascii="Arial Black" w:eastAsia="Times New Roman" w:hAnsi="Arial Black" w:cs="Times New Roman"/>
          <w:sz w:val="24"/>
          <w:szCs w:val="24"/>
          <w:lang w:eastAsia="hr-HR"/>
        </w:rPr>
        <w:t xml:space="preserve">e-mail: </w:t>
      </w:r>
      <w:hyperlink r:id="rId8" w:history="1">
        <w:r w:rsidRPr="00ED44AE">
          <w:rPr>
            <w:rFonts w:ascii="Arial Black" w:eastAsia="Times New Roman" w:hAnsi="Arial Black" w:cs="Times New Roman"/>
            <w:color w:val="0000FF"/>
            <w:sz w:val="24"/>
            <w:szCs w:val="24"/>
            <w:u w:val="single"/>
            <w:lang w:eastAsia="hr-HR"/>
          </w:rPr>
          <w:t>knjiznica.citaonica.slatina@vt.t-com.hr</w:t>
        </w:r>
      </w:hyperlink>
    </w:p>
    <w:p w14:paraId="15F4C59D" w14:textId="77777777" w:rsidR="003A4A99" w:rsidRPr="00ED44AE" w:rsidRDefault="003A4A99" w:rsidP="003A4A99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hr-HR"/>
        </w:rPr>
      </w:pPr>
    </w:p>
    <w:p w14:paraId="6A4DC4EA" w14:textId="77777777" w:rsidR="003A4A99" w:rsidRPr="00ED44AE" w:rsidRDefault="003A4A99" w:rsidP="003A4A99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hr-HR"/>
        </w:rPr>
      </w:pPr>
    </w:p>
    <w:p w14:paraId="44883DA4" w14:textId="77777777" w:rsidR="003A4A99" w:rsidRPr="00ED44AE" w:rsidRDefault="003A4A99" w:rsidP="003A4A99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hr-HR"/>
        </w:rPr>
      </w:pPr>
    </w:p>
    <w:p w14:paraId="39B1A75A" w14:textId="77777777" w:rsidR="003A4A99" w:rsidRPr="00ED44AE" w:rsidRDefault="003A4A99" w:rsidP="003A4A99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hr-HR"/>
        </w:rPr>
      </w:pPr>
    </w:p>
    <w:p w14:paraId="6F6DFB50" w14:textId="77777777" w:rsidR="003A4A99" w:rsidRPr="00ED44AE" w:rsidRDefault="003A4A99" w:rsidP="003A4A99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hr-HR"/>
        </w:rPr>
      </w:pPr>
    </w:p>
    <w:p w14:paraId="694F212C" w14:textId="77777777" w:rsidR="003A4A99" w:rsidRPr="00ED44AE" w:rsidRDefault="003A4A99" w:rsidP="003A4A99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hr-HR"/>
        </w:rPr>
      </w:pPr>
    </w:p>
    <w:p w14:paraId="1BB89198" w14:textId="77777777" w:rsidR="003A4A99" w:rsidRPr="00ED44AE" w:rsidRDefault="003A4A99" w:rsidP="003A4A99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hr-HR"/>
        </w:rPr>
      </w:pPr>
    </w:p>
    <w:p w14:paraId="12B62A52" w14:textId="77777777" w:rsidR="003A4A99" w:rsidRPr="00ED44AE" w:rsidRDefault="003A4A99" w:rsidP="003A4A99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  <w:lang w:eastAsia="hr-HR"/>
        </w:rPr>
      </w:pPr>
      <w:r w:rsidRPr="00ED44AE">
        <w:rPr>
          <w:rFonts w:ascii="Arial Black" w:eastAsia="Times New Roman" w:hAnsi="Arial Black" w:cs="Times New Roman"/>
          <w:sz w:val="40"/>
          <w:szCs w:val="40"/>
          <w:lang w:eastAsia="hr-HR"/>
        </w:rPr>
        <w:t>IZVJEŠTAJ O RADU ZA 201</w:t>
      </w:r>
      <w:r>
        <w:rPr>
          <w:rFonts w:ascii="Arial Black" w:eastAsia="Times New Roman" w:hAnsi="Arial Black" w:cs="Times New Roman"/>
          <w:sz w:val="40"/>
          <w:szCs w:val="40"/>
          <w:lang w:eastAsia="hr-HR"/>
        </w:rPr>
        <w:t>9.</w:t>
      </w:r>
    </w:p>
    <w:p w14:paraId="718244CF" w14:textId="77777777" w:rsidR="003A4A99" w:rsidRPr="00ED44AE" w:rsidRDefault="003A4A99" w:rsidP="003A4A99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hr-HR"/>
        </w:rPr>
      </w:pPr>
    </w:p>
    <w:p w14:paraId="2D969BCE" w14:textId="77777777" w:rsidR="003A4A99" w:rsidRPr="00ED44AE" w:rsidRDefault="003A4A99" w:rsidP="003A4A99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hr-HR"/>
        </w:rPr>
      </w:pPr>
    </w:p>
    <w:p w14:paraId="05E4092D" w14:textId="77777777" w:rsidR="003A4A99" w:rsidRPr="00ED44AE" w:rsidRDefault="003A4A99" w:rsidP="003A4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1840C6F0" w14:textId="77777777" w:rsidR="003A4A99" w:rsidRPr="00ED44AE" w:rsidRDefault="003A4A99" w:rsidP="003A4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081C9286" w14:textId="77777777" w:rsidR="003A4A99" w:rsidRPr="00ED44AE" w:rsidRDefault="003A4A99" w:rsidP="003A4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4B2DCE09" w14:textId="77777777" w:rsidR="003A4A99" w:rsidRPr="00ED44AE" w:rsidRDefault="003A4A99" w:rsidP="003A4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7460151" w14:textId="77777777" w:rsidR="003A4A99" w:rsidRPr="00ED44AE" w:rsidRDefault="003A4A99" w:rsidP="003A4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13AD564C" w14:textId="77777777" w:rsidR="003A4A99" w:rsidRPr="00ED44AE" w:rsidRDefault="003A4A99" w:rsidP="003A4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7BD45B3A" w14:textId="77777777" w:rsidR="003A4A99" w:rsidRPr="00ED44AE" w:rsidRDefault="003A4A99" w:rsidP="003A4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1CBCB410" w14:textId="77777777" w:rsidR="003A4A99" w:rsidRPr="00ED44AE" w:rsidRDefault="003A4A99" w:rsidP="003A4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0E54842F" w14:textId="77777777" w:rsidR="003A4A99" w:rsidRPr="00ED44AE" w:rsidRDefault="003A4A99" w:rsidP="003A4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B5FC5A8" w14:textId="77777777" w:rsidR="003A4A99" w:rsidRPr="00ED44AE" w:rsidRDefault="003A4A99" w:rsidP="003A4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042E9BEC" w14:textId="77777777" w:rsidR="003A4A99" w:rsidRDefault="003A4A99" w:rsidP="003A4A99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  <w:lang w:eastAsia="hr-HR"/>
        </w:rPr>
      </w:pPr>
    </w:p>
    <w:p w14:paraId="0B2050B4" w14:textId="77777777" w:rsidR="003A4A99" w:rsidRDefault="003A4A99" w:rsidP="003A4A99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hr-HR"/>
        </w:rPr>
      </w:pPr>
    </w:p>
    <w:p w14:paraId="71C4C40F" w14:textId="77777777" w:rsidR="003A4A99" w:rsidRPr="00ED44AE" w:rsidRDefault="003A4A99" w:rsidP="003A4A99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hr-HR"/>
        </w:rPr>
      </w:pPr>
      <w:r w:rsidRPr="00ED44AE">
        <w:rPr>
          <w:rFonts w:ascii="Arial Black" w:eastAsia="Times New Roman" w:hAnsi="Arial Black" w:cs="Times New Roman"/>
          <w:sz w:val="24"/>
          <w:szCs w:val="24"/>
          <w:lang w:eastAsia="hr-HR"/>
        </w:rPr>
        <w:t>Gradska knjižnica i čitaonica Slatina</w:t>
      </w:r>
    </w:p>
    <w:p w14:paraId="24A255E8" w14:textId="77777777" w:rsidR="003A4A99" w:rsidRPr="00ED44AE" w:rsidRDefault="003A4A99" w:rsidP="003A4A99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hr-HR"/>
        </w:rPr>
      </w:pPr>
      <w:r w:rsidRPr="00ED44AE">
        <w:rPr>
          <w:rFonts w:ascii="Arial Black" w:eastAsia="Times New Roman" w:hAnsi="Arial Black" w:cs="Times New Roman"/>
          <w:sz w:val="24"/>
          <w:szCs w:val="24"/>
          <w:lang w:eastAsia="hr-HR"/>
        </w:rPr>
        <w:t xml:space="preserve">Šetalište Julija </w:t>
      </w:r>
      <w:proofErr w:type="spellStart"/>
      <w:r w:rsidRPr="00ED44AE">
        <w:rPr>
          <w:rFonts w:ascii="Arial Black" w:eastAsia="Times New Roman" w:hAnsi="Arial Black" w:cs="Times New Roman"/>
          <w:sz w:val="24"/>
          <w:szCs w:val="24"/>
          <w:lang w:eastAsia="hr-HR"/>
        </w:rPr>
        <w:t>Burgera</w:t>
      </w:r>
      <w:proofErr w:type="spellEnd"/>
      <w:r w:rsidRPr="00ED44AE">
        <w:rPr>
          <w:rFonts w:ascii="Arial Black" w:eastAsia="Times New Roman" w:hAnsi="Arial Black" w:cs="Times New Roman"/>
          <w:sz w:val="24"/>
          <w:szCs w:val="24"/>
          <w:lang w:eastAsia="hr-HR"/>
        </w:rPr>
        <w:t xml:space="preserve"> 1</w:t>
      </w:r>
    </w:p>
    <w:p w14:paraId="02C672D6" w14:textId="77777777" w:rsidR="003A4A99" w:rsidRPr="00ED44AE" w:rsidRDefault="003A4A99" w:rsidP="003A4A99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hr-HR"/>
        </w:rPr>
      </w:pPr>
      <w:r w:rsidRPr="00ED44AE">
        <w:rPr>
          <w:rFonts w:ascii="Arial Black" w:eastAsia="Times New Roman" w:hAnsi="Arial Black" w:cs="Times New Roman"/>
          <w:sz w:val="24"/>
          <w:szCs w:val="24"/>
          <w:lang w:eastAsia="hr-HR"/>
        </w:rPr>
        <w:t>33520 Slatina</w:t>
      </w:r>
    </w:p>
    <w:p w14:paraId="12302F25" w14:textId="77777777" w:rsidR="003A4A99" w:rsidRPr="00ED44AE" w:rsidRDefault="003A4A99" w:rsidP="003A4A99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hr-HR"/>
        </w:rPr>
      </w:pPr>
    </w:p>
    <w:p w14:paraId="5D8D6925" w14:textId="77777777" w:rsidR="003A4A99" w:rsidRPr="00ED44AE" w:rsidRDefault="003A4A99" w:rsidP="003A4A99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hr-HR"/>
        </w:rPr>
      </w:pPr>
      <w:r w:rsidRPr="00ED44AE">
        <w:rPr>
          <w:rFonts w:ascii="Arial Black" w:eastAsia="Times New Roman" w:hAnsi="Arial Black" w:cs="Times New Roman"/>
          <w:sz w:val="24"/>
          <w:szCs w:val="24"/>
          <w:lang w:eastAsia="hr-HR"/>
        </w:rPr>
        <w:t>Tel. 0</w:t>
      </w:r>
      <w:r>
        <w:rPr>
          <w:rFonts w:ascii="Arial Black" w:eastAsia="Times New Roman" w:hAnsi="Arial Black" w:cs="Times New Roman"/>
          <w:sz w:val="24"/>
          <w:szCs w:val="24"/>
          <w:lang w:eastAsia="hr-HR"/>
        </w:rPr>
        <w:t>95/362-8388</w:t>
      </w:r>
    </w:p>
    <w:p w14:paraId="1507A4F5" w14:textId="77777777" w:rsidR="003A4A99" w:rsidRPr="00ED44AE" w:rsidRDefault="003A4A99" w:rsidP="003A4A99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hr-HR"/>
        </w:rPr>
      </w:pPr>
    </w:p>
    <w:p w14:paraId="61500FC9" w14:textId="77777777" w:rsidR="003A4A99" w:rsidRPr="00ED44AE" w:rsidRDefault="003A4A99" w:rsidP="003A4A99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hr-HR"/>
        </w:rPr>
      </w:pPr>
      <w:r w:rsidRPr="00ED44AE">
        <w:rPr>
          <w:rFonts w:ascii="Arial Black" w:eastAsia="Times New Roman" w:hAnsi="Arial Black" w:cs="Times New Roman"/>
          <w:sz w:val="24"/>
          <w:szCs w:val="24"/>
          <w:lang w:eastAsia="hr-HR"/>
        </w:rPr>
        <w:t xml:space="preserve">e-mail: </w:t>
      </w:r>
      <w:hyperlink r:id="rId9" w:history="1">
        <w:r w:rsidRPr="00ED44AE">
          <w:rPr>
            <w:rFonts w:ascii="Arial Black" w:eastAsia="Times New Roman" w:hAnsi="Arial Black" w:cs="Times New Roman"/>
            <w:color w:val="0000FF"/>
            <w:sz w:val="24"/>
            <w:szCs w:val="24"/>
            <w:u w:val="single"/>
            <w:lang w:eastAsia="hr-HR"/>
          </w:rPr>
          <w:t>knjiznica.citaonica.slatina@vt.t-com.hr</w:t>
        </w:r>
      </w:hyperlink>
    </w:p>
    <w:p w14:paraId="577A887B" w14:textId="77777777" w:rsidR="003A4A99" w:rsidRPr="00ED44AE" w:rsidRDefault="003A4A99" w:rsidP="003A4A99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hr-HR"/>
        </w:rPr>
      </w:pPr>
    </w:p>
    <w:p w14:paraId="12D2B732" w14:textId="77777777" w:rsidR="003A4A99" w:rsidRPr="00ED44AE" w:rsidRDefault="003A4A99" w:rsidP="003A4A99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hr-HR"/>
        </w:rPr>
      </w:pPr>
    </w:p>
    <w:p w14:paraId="38CAAAD8" w14:textId="77777777" w:rsidR="003A4A99" w:rsidRPr="00ED44AE" w:rsidRDefault="003A4A99" w:rsidP="003A4A99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hr-HR"/>
        </w:rPr>
      </w:pPr>
    </w:p>
    <w:p w14:paraId="5208E45A" w14:textId="77777777" w:rsidR="003A4A99" w:rsidRPr="00ED44AE" w:rsidRDefault="003A4A99" w:rsidP="003A4A99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hr-HR"/>
        </w:rPr>
      </w:pPr>
    </w:p>
    <w:p w14:paraId="3A2D4044" w14:textId="77777777" w:rsidR="003A4A99" w:rsidRPr="00ED44AE" w:rsidRDefault="003A4A99" w:rsidP="003A4A99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hr-HR"/>
        </w:rPr>
      </w:pPr>
    </w:p>
    <w:p w14:paraId="750735EF" w14:textId="77777777" w:rsidR="003A4A99" w:rsidRPr="00ED44AE" w:rsidRDefault="003A4A99" w:rsidP="003A4A99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hr-HR"/>
        </w:rPr>
      </w:pPr>
    </w:p>
    <w:p w14:paraId="30AD0BBC" w14:textId="77777777" w:rsidR="003A4A99" w:rsidRPr="00ED44AE" w:rsidRDefault="003A4A99" w:rsidP="003A4A99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hr-HR"/>
        </w:rPr>
      </w:pPr>
    </w:p>
    <w:p w14:paraId="79A7F326" w14:textId="77777777" w:rsidR="003A4A99" w:rsidRPr="00ED44AE" w:rsidRDefault="003A4A99" w:rsidP="003A4A99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  <w:lang w:eastAsia="hr-HR"/>
        </w:rPr>
      </w:pPr>
    </w:p>
    <w:p w14:paraId="3B28006D" w14:textId="77777777" w:rsidR="003A4A99" w:rsidRPr="00ED44AE" w:rsidRDefault="003A4A99" w:rsidP="003A4A99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  <w:lang w:eastAsia="hr-HR"/>
        </w:rPr>
      </w:pPr>
    </w:p>
    <w:p w14:paraId="08A526C0" w14:textId="77777777" w:rsidR="003A4A99" w:rsidRPr="00ED44AE" w:rsidRDefault="003A4A99" w:rsidP="003A4A99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  <w:lang w:eastAsia="hr-HR"/>
        </w:rPr>
      </w:pPr>
      <w:r w:rsidRPr="00ED44AE">
        <w:rPr>
          <w:rFonts w:ascii="Arial Black" w:eastAsia="Times New Roman" w:hAnsi="Arial Black" w:cs="Times New Roman"/>
          <w:sz w:val="40"/>
          <w:szCs w:val="40"/>
          <w:lang w:eastAsia="hr-HR"/>
        </w:rPr>
        <w:t>IZVJEŠTAJ O RADU ZA 201</w:t>
      </w:r>
      <w:r>
        <w:rPr>
          <w:rFonts w:ascii="Arial Black" w:eastAsia="Times New Roman" w:hAnsi="Arial Black" w:cs="Times New Roman"/>
          <w:sz w:val="40"/>
          <w:szCs w:val="40"/>
          <w:lang w:eastAsia="hr-HR"/>
        </w:rPr>
        <w:t>9</w:t>
      </w:r>
      <w:r w:rsidRPr="00ED44AE">
        <w:rPr>
          <w:rFonts w:ascii="Arial Black" w:eastAsia="Times New Roman" w:hAnsi="Arial Black" w:cs="Times New Roman"/>
          <w:sz w:val="40"/>
          <w:szCs w:val="40"/>
          <w:lang w:eastAsia="hr-HR"/>
        </w:rPr>
        <w:t>.</w:t>
      </w:r>
    </w:p>
    <w:p w14:paraId="42CC3C5C" w14:textId="77777777" w:rsidR="003A4A99" w:rsidRPr="00ED44AE" w:rsidRDefault="003A4A99" w:rsidP="003A4A99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  <w:lang w:eastAsia="hr-HR"/>
        </w:rPr>
      </w:pPr>
    </w:p>
    <w:p w14:paraId="3034807F" w14:textId="77777777" w:rsidR="003A4A99" w:rsidRPr="00ED44AE" w:rsidRDefault="00223003" w:rsidP="003A4A99">
      <w:pPr>
        <w:spacing w:after="0" w:line="240" w:lineRule="auto"/>
        <w:ind w:left="5664" w:firstLine="708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ožujak</w:t>
      </w:r>
      <w:r w:rsidR="003A4A99" w:rsidRPr="00ED44AE">
        <w:rPr>
          <w:rFonts w:ascii="Arial" w:eastAsia="Times New Roman" w:hAnsi="Arial" w:cs="Arial"/>
          <w:sz w:val="24"/>
          <w:szCs w:val="24"/>
          <w:lang w:eastAsia="hr-HR"/>
        </w:rPr>
        <w:t>, 20</w:t>
      </w:r>
      <w:r w:rsidR="009D3B31">
        <w:rPr>
          <w:rFonts w:ascii="Arial" w:eastAsia="Times New Roman" w:hAnsi="Arial" w:cs="Arial"/>
          <w:sz w:val="24"/>
          <w:szCs w:val="24"/>
          <w:lang w:eastAsia="hr-HR"/>
        </w:rPr>
        <w:t>20</w:t>
      </w:r>
      <w:r w:rsidR="003A4A99" w:rsidRPr="00ED44AE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69325144" w14:textId="77777777" w:rsidR="003A4A99" w:rsidRPr="00ED44AE" w:rsidRDefault="003A4A99" w:rsidP="003A4A99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  <w:lang w:eastAsia="hr-HR"/>
        </w:rPr>
      </w:pPr>
    </w:p>
    <w:p w14:paraId="4A648255" w14:textId="77777777" w:rsidR="003A4A99" w:rsidRPr="00ED44AE" w:rsidRDefault="003A4A99" w:rsidP="003A4A99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  <w:lang w:eastAsia="hr-HR"/>
        </w:rPr>
      </w:pPr>
    </w:p>
    <w:p w14:paraId="0CE8CE8C" w14:textId="77777777" w:rsidR="003A4A99" w:rsidRPr="00ED44AE" w:rsidRDefault="003A4A99" w:rsidP="003A4A99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  <w:lang w:eastAsia="hr-HR"/>
        </w:rPr>
      </w:pPr>
    </w:p>
    <w:p w14:paraId="5A489844" w14:textId="77777777" w:rsidR="003A4A99" w:rsidRPr="00ED44AE" w:rsidRDefault="003A4A99" w:rsidP="003A4A99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  <w:lang w:eastAsia="hr-HR"/>
        </w:rPr>
      </w:pPr>
    </w:p>
    <w:p w14:paraId="2E064684" w14:textId="77777777" w:rsidR="003A4A99" w:rsidRPr="00ED44AE" w:rsidRDefault="003A4A99" w:rsidP="003A4A99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  <w:lang w:eastAsia="hr-HR"/>
        </w:rPr>
      </w:pPr>
    </w:p>
    <w:p w14:paraId="41CBF950" w14:textId="77777777" w:rsidR="003A4A99" w:rsidRPr="00ED44AE" w:rsidRDefault="003A4A99" w:rsidP="003A4A99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  <w:lang w:eastAsia="hr-HR"/>
        </w:rPr>
      </w:pPr>
    </w:p>
    <w:p w14:paraId="49285737" w14:textId="77777777" w:rsidR="003A4A99" w:rsidRPr="00ED44AE" w:rsidRDefault="003A4A99" w:rsidP="003A4A99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  <w:lang w:eastAsia="hr-HR"/>
        </w:rPr>
      </w:pPr>
      <w:r w:rsidRPr="00ED44AE">
        <w:rPr>
          <w:rFonts w:ascii="Arial Black" w:eastAsia="Times New Roman" w:hAnsi="Arial Black" w:cs="Times New Roman"/>
          <w:sz w:val="40"/>
          <w:szCs w:val="40"/>
          <w:lang w:eastAsia="hr-HR"/>
        </w:rPr>
        <w:tab/>
      </w:r>
      <w:r w:rsidRPr="00ED44AE">
        <w:rPr>
          <w:rFonts w:ascii="Arial Black" w:eastAsia="Times New Roman" w:hAnsi="Arial Black" w:cs="Times New Roman"/>
          <w:sz w:val="40"/>
          <w:szCs w:val="40"/>
          <w:lang w:eastAsia="hr-HR"/>
        </w:rPr>
        <w:tab/>
      </w:r>
      <w:r w:rsidRPr="00ED44AE">
        <w:rPr>
          <w:rFonts w:ascii="Arial Black" w:eastAsia="Times New Roman" w:hAnsi="Arial Black" w:cs="Times New Roman"/>
          <w:sz w:val="40"/>
          <w:szCs w:val="40"/>
          <w:lang w:eastAsia="hr-HR"/>
        </w:rPr>
        <w:tab/>
      </w:r>
      <w:r w:rsidRPr="00ED44AE">
        <w:rPr>
          <w:rFonts w:ascii="Arial Black" w:eastAsia="Times New Roman" w:hAnsi="Arial Black" w:cs="Times New Roman"/>
          <w:sz w:val="40"/>
          <w:szCs w:val="40"/>
          <w:lang w:eastAsia="hr-HR"/>
        </w:rPr>
        <w:tab/>
      </w:r>
      <w:r w:rsidRPr="00ED44AE">
        <w:rPr>
          <w:rFonts w:ascii="Arial Black" w:eastAsia="Times New Roman" w:hAnsi="Arial Black" w:cs="Times New Roman"/>
          <w:sz w:val="40"/>
          <w:szCs w:val="40"/>
          <w:lang w:eastAsia="hr-HR"/>
        </w:rPr>
        <w:tab/>
        <w:t>Grad Slatina</w:t>
      </w:r>
    </w:p>
    <w:p w14:paraId="2BA6BB10" w14:textId="77777777" w:rsidR="003A4A99" w:rsidRPr="00ED44AE" w:rsidRDefault="003A4A99" w:rsidP="003A4A99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hr-HR"/>
        </w:rPr>
      </w:pPr>
      <w:r w:rsidRPr="00ED44AE">
        <w:rPr>
          <w:rFonts w:ascii="Arial Black" w:eastAsia="Times New Roman" w:hAnsi="Arial Black" w:cs="Times New Roman"/>
          <w:sz w:val="40"/>
          <w:szCs w:val="40"/>
          <w:lang w:eastAsia="hr-HR"/>
        </w:rPr>
        <w:tab/>
      </w:r>
      <w:r w:rsidRPr="00ED44AE">
        <w:rPr>
          <w:rFonts w:ascii="Arial Black" w:eastAsia="Times New Roman" w:hAnsi="Arial Black" w:cs="Times New Roman"/>
          <w:sz w:val="40"/>
          <w:szCs w:val="40"/>
          <w:lang w:eastAsia="hr-HR"/>
        </w:rPr>
        <w:tab/>
      </w:r>
      <w:r w:rsidRPr="00ED44AE">
        <w:rPr>
          <w:rFonts w:ascii="Arial Black" w:eastAsia="Times New Roman" w:hAnsi="Arial Black" w:cs="Times New Roman"/>
          <w:sz w:val="40"/>
          <w:szCs w:val="40"/>
          <w:lang w:eastAsia="hr-HR"/>
        </w:rPr>
        <w:tab/>
      </w:r>
      <w:r w:rsidRPr="00ED44AE">
        <w:rPr>
          <w:rFonts w:ascii="Arial Black" w:eastAsia="Times New Roman" w:hAnsi="Arial Black" w:cs="Times New Roman"/>
          <w:sz w:val="40"/>
          <w:szCs w:val="40"/>
          <w:lang w:eastAsia="hr-HR"/>
        </w:rPr>
        <w:tab/>
      </w:r>
      <w:r w:rsidRPr="00ED44AE">
        <w:rPr>
          <w:rFonts w:ascii="Arial Black" w:eastAsia="Times New Roman" w:hAnsi="Arial Black" w:cs="Times New Roman"/>
          <w:sz w:val="40"/>
          <w:szCs w:val="40"/>
          <w:lang w:eastAsia="hr-HR"/>
        </w:rPr>
        <w:tab/>
      </w:r>
      <w:r w:rsidRPr="00ED44AE">
        <w:rPr>
          <w:rFonts w:ascii="Arial Black" w:eastAsia="Times New Roman" w:hAnsi="Arial Black" w:cs="Times New Roman"/>
          <w:sz w:val="24"/>
          <w:szCs w:val="24"/>
          <w:lang w:eastAsia="hr-HR"/>
        </w:rPr>
        <w:t>Gradonačelnik</w:t>
      </w:r>
    </w:p>
    <w:p w14:paraId="366325BC" w14:textId="77777777" w:rsidR="003A4A99" w:rsidRPr="00ED44AE" w:rsidRDefault="003A4A99" w:rsidP="003A4A99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hr-HR"/>
        </w:rPr>
      </w:pPr>
      <w:r w:rsidRPr="00ED44AE">
        <w:rPr>
          <w:rFonts w:ascii="Arial Black" w:eastAsia="Times New Roman" w:hAnsi="Arial Black" w:cs="Times New Roman"/>
          <w:sz w:val="24"/>
          <w:szCs w:val="24"/>
          <w:lang w:eastAsia="hr-HR"/>
        </w:rPr>
        <w:tab/>
      </w:r>
      <w:r w:rsidRPr="00ED44AE">
        <w:rPr>
          <w:rFonts w:ascii="Arial Black" w:eastAsia="Times New Roman" w:hAnsi="Arial Black" w:cs="Times New Roman"/>
          <w:sz w:val="24"/>
          <w:szCs w:val="24"/>
          <w:lang w:eastAsia="hr-HR"/>
        </w:rPr>
        <w:tab/>
      </w:r>
      <w:r w:rsidRPr="00ED44AE">
        <w:rPr>
          <w:rFonts w:ascii="Arial Black" w:eastAsia="Times New Roman" w:hAnsi="Arial Black" w:cs="Times New Roman"/>
          <w:sz w:val="24"/>
          <w:szCs w:val="24"/>
          <w:lang w:eastAsia="hr-HR"/>
        </w:rPr>
        <w:tab/>
      </w:r>
      <w:r w:rsidRPr="00ED44AE">
        <w:rPr>
          <w:rFonts w:ascii="Arial Black" w:eastAsia="Times New Roman" w:hAnsi="Arial Black" w:cs="Times New Roman"/>
          <w:sz w:val="24"/>
          <w:szCs w:val="24"/>
          <w:lang w:eastAsia="hr-HR"/>
        </w:rPr>
        <w:tab/>
      </w:r>
      <w:r w:rsidRPr="00ED44AE">
        <w:rPr>
          <w:rFonts w:ascii="Arial Black" w:eastAsia="Times New Roman" w:hAnsi="Arial Black" w:cs="Times New Roman"/>
          <w:sz w:val="24"/>
          <w:szCs w:val="24"/>
          <w:lang w:eastAsia="hr-HR"/>
        </w:rPr>
        <w:tab/>
        <w:t>Gradsko vijeće Grada Slatine</w:t>
      </w:r>
    </w:p>
    <w:p w14:paraId="14AB7DBC" w14:textId="77777777" w:rsidR="003A4A99" w:rsidRPr="00ED44AE" w:rsidRDefault="003A4A99" w:rsidP="003A4A99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hr-HR"/>
        </w:rPr>
      </w:pPr>
    </w:p>
    <w:p w14:paraId="12034002" w14:textId="77777777" w:rsidR="003A4A99" w:rsidRPr="00ED44AE" w:rsidRDefault="003A4A99" w:rsidP="003A4A99">
      <w:pPr>
        <w:spacing w:after="0" w:line="240" w:lineRule="auto"/>
        <w:rPr>
          <w:rFonts w:ascii="Arial Black" w:eastAsia="Times New Roman" w:hAnsi="Arial Black" w:cs="Times New Roman"/>
          <w:sz w:val="40"/>
          <w:szCs w:val="40"/>
          <w:lang w:eastAsia="hr-HR"/>
        </w:rPr>
      </w:pPr>
    </w:p>
    <w:p w14:paraId="21BB54BC" w14:textId="77777777" w:rsidR="003A4A99" w:rsidRDefault="003A4A99" w:rsidP="003A4A99">
      <w:pPr>
        <w:jc w:val="both"/>
        <w:rPr>
          <w:rFonts w:ascii="Arial" w:hAnsi="Arial" w:cs="Arial"/>
          <w:b/>
        </w:rPr>
      </w:pPr>
    </w:p>
    <w:p w14:paraId="2AAE7921" w14:textId="77777777" w:rsidR="003A4A99" w:rsidRDefault="003A4A99" w:rsidP="003A4A99">
      <w:pPr>
        <w:jc w:val="both"/>
        <w:rPr>
          <w:rFonts w:ascii="Arial" w:hAnsi="Arial" w:cs="Arial"/>
          <w:b/>
        </w:rPr>
      </w:pPr>
    </w:p>
    <w:p w14:paraId="0269AFBF" w14:textId="77777777" w:rsidR="003A4A99" w:rsidRDefault="003A4A99" w:rsidP="003A4A99">
      <w:pPr>
        <w:jc w:val="both"/>
        <w:rPr>
          <w:rFonts w:ascii="Arial" w:hAnsi="Arial" w:cs="Arial"/>
          <w:b/>
        </w:rPr>
      </w:pPr>
      <w:r w:rsidRPr="00566F2C">
        <w:rPr>
          <w:rFonts w:ascii="Arial" w:hAnsi="Arial" w:cs="Arial"/>
          <w:b/>
        </w:rPr>
        <w:lastRenderedPageBreak/>
        <w:t>I  UVOD : Funkcija i zadaci narodne knjižnice</w:t>
      </w:r>
    </w:p>
    <w:p w14:paraId="2B87F42D" w14:textId="77777777" w:rsidR="003A4A99" w:rsidRDefault="003A308D" w:rsidP="003A308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Knjižničarstvo je staro kao i same knjižnice, a tragovi mu sežu duboko u povijest društva, izviru iz kolijevke ljudske civilizacije. U današnjem modernom društvu, knjižnica je preuzela ulogu lokalne točke okupljanja. Knjižnica mora slijediti trend razvoja koji ju iz mjesnog informacijskog središta </w:t>
      </w:r>
      <w:proofErr w:type="spellStart"/>
      <w:r>
        <w:rPr>
          <w:rFonts w:ascii="Arial" w:hAnsi="Arial" w:cs="Arial"/>
          <w:b/>
        </w:rPr>
        <w:t>premiješta</w:t>
      </w:r>
      <w:proofErr w:type="spellEnd"/>
      <w:r>
        <w:rPr>
          <w:rFonts w:ascii="Arial" w:hAnsi="Arial" w:cs="Arial"/>
          <w:b/>
        </w:rPr>
        <w:t xml:space="preserve"> u mjesno kulturno središte jer je u suvremeno vrijeme informacija dostupna putem interneta i iz privatnosti doma.</w:t>
      </w:r>
      <w:bookmarkStart w:id="0" w:name="_Hlk364019"/>
    </w:p>
    <w:p w14:paraId="19AF2843" w14:textId="77777777" w:rsidR="003A4A99" w:rsidRDefault="003A308D" w:rsidP="00C8145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3F4B08">
        <w:rPr>
          <w:rFonts w:ascii="Arial" w:hAnsi="Arial" w:cs="Arial"/>
          <w:b/>
        </w:rPr>
        <w:t xml:space="preserve">Knjižničarstvo je profesija koja, slično medicini, religiji ili pravu, ima veliku društvenu odgovornost, a koja bi svoje profesionalne vještine trebala moći primjenjivati bez obzira na velik napredak tehnoloških inovacija u segmentu brzine i forme prenošenja informacije, a ujedno štiteći pravo svakog pojedinca da dobije informaciju koju traži. Upravo ona je u modernom društvu najprihvatljivija ustanova koja će svojim djelovanjem i bogatstvom knjižne i </w:t>
      </w:r>
      <w:proofErr w:type="spellStart"/>
      <w:r w:rsidR="003F4B08">
        <w:rPr>
          <w:rFonts w:ascii="Arial" w:hAnsi="Arial" w:cs="Arial"/>
          <w:b/>
        </w:rPr>
        <w:t>neknjižne</w:t>
      </w:r>
      <w:proofErr w:type="spellEnd"/>
      <w:r w:rsidR="003F4B08">
        <w:rPr>
          <w:rFonts w:ascii="Arial" w:hAnsi="Arial" w:cs="Arial"/>
          <w:b/>
        </w:rPr>
        <w:t xml:space="preserve"> građe</w:t>
      </w:r>
      <w:r w:rsidR="00217C1A">
        <w:rPr>
          <w:rFonts w:ascii="Arial" w:hAnsi="Arial" w:cs="Arial"/>
          <w:b/>
        </w:rPr>
        <w:t xml:space="preserve"> privući što veći broj korisnika. U svojim funkcionalnim i estetski lijepo oblikovanim prostorima organizirat će brojna događanja, radionice, izobrazbu, predstavljanje knjiga te ostale manifestacije koje će članove lokalne zajednice, njihove goste i turiste okupljati jer mnogi od njih su redovni konzumenti kulturnih događanja </w:t>
      </w:r>
      <w:r w:rsidR="0008645A">
        <w:rPr>
          <w:rFonts w:ascii="Arial" w:hAnsi="Arial" w:cs="Arial"/>
          <w:b/>
        </w:rPr>
        <w:t>i</w:t>
      </w:r>
      <w:r w:rsidR="00217C1A">
        <w:rPr>
          <w:rFonts w:ascii="Arial" w:hAnsi="Arial" w:cs="Arial"/>
          <w:b/>
        </w:rPr>
        <w:t xml:space="preserve"> dodatne, cjeloživotne i neformalne izobrazbe. To su razlozi zbog kojih je knjižnica najreprezentativniji dio rastućeg i razvijajućeg društva. Pri tome je jednako okrenuta svim članovima zajednice,</w:t>
      </w:r>
      <w:r w:rsidR="00C81450">
        <w:rPr>
          <w:rFonts w:ascii="Arial" w:hAnsi="Arial" w:cs="Arial"/>
          <w:b/>
        </w:rPr>
        <w:t xml:space="preserve"> promiče demokraciju, </w:t>
      </w:r>
      <w:r w:rsidR="00217C1A">
        <w:rPr>
          <w:rFonts w:ascii="Arial" w:hAnsi="Arial" w:cs="Arial"/>
          <w:b/>
        </w:rPr>
        <w:t xml:space="preserve"> ali posebnu pozornost posvećuje potrebama djece</w:t>
      </w:r>
      <w:r w:rsidR="00C81450">
        <w:rPr>
          <w:rFonts w:ascii="Arial" w:hAnsi="Arial" w:cs="Arial"/>
          <w:b/>
        </w:rPr>
        <w:t xml:space="preserve"> i osobama s posebnim potrebama pri čemu virtualno okruženje postavlja pitanje njezine društvene odgovornosti. Na jednoj strani dovoljno fleksibilne kako bi se nosile s promjenama, ali i dovoljno jake da se odupru modnim hirovima populističkih komentatora.</w:t>
      </w:r>
    </w:p>
    <w:p w14:paraId="6FA84883" w14:textId="77777777" w:rsidR="00C81450" w:rsidRDefault="00C81450" w:rsidP="00C8145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566F2C">
        <w:rPr>
          <w:rFonts w:ascii="Arial" w:hAnsi="Arial" w:cs="Arial"/>
        </w:rPr>
        <w:t>loga knjižnica u informacijskom društvu mnogo</w:t>
      </w:r>
      <w:r>
        <w:rPr>
          <w:rFonts w:ascii="Arial" w:hAnsi="Arial" w:cs="Arial"/>
        </w:rPr>
        <w:t xml:space="preserve"> je</w:t>
      </w:r>
      <w:r w:rsidRPr="00566F2C">
        <w:rPr>
          <w:rFonts w:ascii="Arial" w:hAnsi="Arial" w:cs="Arial"/>
        </w:rPr>
        <w:t xml:space="preserve"> veća nego u industrijskom</w:t>
      </w:r>
      <w:r>
        <w:rPr>
          <w:rFonts w:ascii="Arial" w:hAnsi="Arial" w:cs="Arial"/>
        </w:rPr>
        <w:t xml:space="preserve"> te iz toga proizlazi uloga knjižničara kao nositelja promjena. Knjižnica će uvijek biti tražen, posjećen i potreban javni prostor. Većina usluga koje se nude trebaju biti besplatne i dostupne svim građanima.</w:t>
      </w:r>
    </w:p>
    <w:bookmarkEnd w:id="0"/>
    <w:p w14:paraId="25F2AFF2" w14:textId="77777777" w:rsidR="003A4A99" w:rsidRPr="00C81450" w:rsidRDefault="003A4A99" w:rsidP="00C81450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Međunarodni savez knjižničarskih društava i ustanova (IFLA) definira narodnu knjižnicu kao ustanovu „… koja osigurava pristup znanju, informacijama, cjeloživotnom učenju i djelima mašte pomoću niza izvora i službi, a na raspolaganju je svim članovima zajednice bez obzira na njihovu rasu, nacionalnost, dob, spol, religiju, jezik, invaliditet, ekonomski i radni status te obrazovanje.“</w:t>
      </w:r>
    </w:p>
    <w:p w14:paraId="6A548F2F" w14:textId="77777777" w:rsidR="003A4A99" w:rsidRDefault="003A4A99" w:rsidP="003A4A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66F2C">
        <w:rPr>
          <w:rFonts w:ascii="Arial" w:hAnsi="Arial" w:cs="Arial"/>
        </w:rPr>
        <w:t xml:space="preserve">Svoju djelatnost i misiju knjižnice zasnivaju na međunarodno priznatim dokumentima. Među njima ističe se UNESCO-ov manifest za narodne knjižnice (1994.), </w:t>
      </w:r>
      <w:proofErr w:type="spellStart"/>
      <w:r w:rsidRPr="00566F2C">
        <w:rPr>
          <w:rFonts w:ascii="Arial" w:hAnsi="Arial" w:cs="Arial"/>
        </w:rPr>
        <w:t>Kopenhaška</w:t>
      </w:r>
      <w:proofErr w:type="spellEnd"/>
      <w:r w:rsidRPr="00566F2C">
        <w:rPr>
          <w:rFonts w:ascii="Arial" w:hAnsi="Arial" w:cs="Arial"/>
        </w:rPr>
        <w:t xml:space="preserve"> deklaracija  (1999.), Smjernice Vijeća Europe z</w:t>
      </w:r>
      <w:r>
        <w:rPr>
          <w:rFonts w:ascii="Arial" w:hAnsi="Arial" w:cs="Arial"/>
        </w:rPr>
        <w:t>a knjižnice ( Strasbourg,2000.)</w:t>
      </w:r>
      <w:r w:rsidRPr="00566F2C">
        <w:rPr>
          <w:rFonts w:ascii="Arial" w:hAnsi="Arial" w:cs="Arial"/>
        </w:rPr>
        <w:t>, Zakon o knjižnicama</w:t>
      </w:r>
      <w:r>
        <w:rPr>
          <w:rFonts w:ascii="Arial" w:hAnsi="Arial" w:cs="Arial"/>
        </w:rPr>
        <w:t>.</w:t>
      </w:r>
    </w:p>
    <w:p w14:paraId="4905E7B9" w14:textId="77777777" w:rsidR="003A4A99" w:rsidRPr="00566F2C" w:rsidRDefault="003A4A99" w:rsidP="003A4A99">
      <w:pPr>
        <w:ind w:firstLine="708"/>
        <w:jc w:val="both"/>
        <w:rPr>
          <w:rFonts w:ascii="Arial" w:hAnsi="Arial" w:cs="Arial"/>
          <w:b/>
        </w:rPr>
      </w:pPr>
      <w:r w:rsidRPr="00566F2C">
        <w:rPr>
          <w:rFonts w:ascii="Arial" w:hAnsi="Arial" w:cs="Arial"/>
          <w:b/>
        </w:rPr>
        <w:t>VIZIJA I MISIJA</w:t>
      </w:r>
    </w:p>
    <w:p w14:paraId="02978265" w14:textId="77777777" w:rsidR="003A4A99" w:rsidRPr="00566F2C" w:rsidRDefault="003A4A99" w:rsidP="003A4A99">
      <w:pPr>
        <w:ind w:firstLine="708"/>
        <w:jc w:val="both"/>
        <w:rPr>
          <w:rFonts w:ascii="Arial" w:hAnsi="Arial" w:cs="Arial"/>
          <w:b/>
        </w:rPr>
      </w:pPr>
      <w:r w:rsidRPr="00566F2C">
        <w:rPr>
          <w:rFonts w:ascii="Arial" w:hAnsi="Arial" w:cs="Arial"/>
          <w:b/>
        </w:rPr>
        <w:t>1.Vizija</w:t>
      </w:r>
    </w:p>
    <w:p w14:paraId="09721C89" w14:textId="77777777" w:rsidR="003A4A99" w:rsidRPr="00566F2C" w:rsidRDefault="003A4A99" w:rsidP="003A4A99">
      <w:pPr>
        <w:ind w:firstLine="708"/>
        <w:jc w:val="both"/>
        <w:rPr>
          <w:rFonts w:ascii="Arial" w:hAnsi="Arial" w:cs="Arial"/>
          <w:b/>
        </w:rPr>
      </w:pPr>
      <w:r w:rsidRPr="00566F2C">
        <w:rPr>
          <w:rFonts w:ascii="Arial" w:hAnsi="Arial" w:cs="Arial"/>
        </w:rPr>
        <w:t>Gradska knjižnica i čitaonica Slatina kulturno je i informacijsko središte grada Slatine koje građanima Slatine, županije Virovitičko-podravske, gostima i turistima, odgovara na potrebe za izvorima znanja, za potrebama obrazovanja na svim razinama, stručnog i znanstvenog rada, potrebama cjeloživotnog učenja, zadovoljavanja duhovnih potreba, potreba za informiranjem, kulturnim i ostalim sadržajima vezanim za potrebe slobodnog vremena, odlučivanja…</w:t>
      </w:r>
    </w:p>
    <w:p w14:paraId="79BD5DF4" w14:textId="77777777" w:rsidR="003A4A99" w:rsidRPr="00566F2C" w:rsidRDefault="003A4A99" w:rsidP="003A4A99">
      <w:pPr>
        <w:pStyle w:val="Bezproreda"/>
        <w:ind w:firstLine="708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Potpora je društvenom uključivanju marginaliziranih skupina građana.</w:t>
      </w:r>
    </w:p>
    <w:p w14:paraId="70CA5496" w14:textId="77777777" w:rsidR="003A4A99" w:rsidRPr="00566F2C" w:rsidRDefault="003A4A99" w:rsidP="003A4A99">
      <w:pPr>
        <w:pStyle w:val="Bezproreda"/>
        <w:ind w:firstLine="708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Potpora je jačanju vrijednosti multikulturalnog društva.</w:t>
      </w:r>
    </w:p>
    <w:p w14:paraId="1D1BF242" w14:textId="77777777" w:rsidR="003A4A99" w:rsidRPr="00566F2C" w:rsidRDefault="003A4A99" w:rsidP="003A4A99">
      <w:pPr>
        <w:pStyle w:val="Bezproreda"/>
        <w:ind w:firstLine="708"/>
        <w:jc w:val="both"/>
        <w:rPr>
          <w:rFonts w:ascii="Arial" w:hAnsi="Arial" w:cs="Arial"/>
        </w:rPr>
      </w:pPr>
    </w:p>
    <w:p w14:paraId="542999E1" w14:textId="77777777" w:rsidR="003A4A99" w:rsidRPr="00566F2C" w:rsidRDefault="003A4A99" w:rsidP="003A4A99">
      <w:pPr>
        <w:pStyle w:val="Bezproreda"/>
        <w:ind w:left="851"/>
        <w:jc w:val="both"/>
        <w:rPr>
          <w:rFonts w:ascii="Arial" w:hAnsi="Arial" w:cs="Arial"/>
        </w:rPr>
      </w:pPr>
      <w:r w:rsidRPr="00566F2C">
        <w:rPr>
          <w:rFonts w:ascii="Arial" w:hAnsi="Arial" w:cs="Arial"/>
          <w:b/>
        </w:rPr>
        <w:lastRenderedPageBreak/>
        <w:t>2.Misija</w:t>
      </w:r>
    </w:p>
    <w:p w14:paraId="5B0126A7" w14:textId="77777777" w:rsidR="003A4A99" w:rsidRPr="00566F2C" w:rsidRDefault="003A4A99" w:rsidP="003A4A99">
      <w:pPr>
        <w:pStyle w:val="Bezproreda"/>
        <w:ind w:firstLine="708"/>
        <w:jc w:val="both"/>
        <w:rPr>
          <w:rFonts w:ascii="Arial" w:hAnsi="Arial" w:cs="Arial"/>
        </w:rPr>
      </w:pPr>
    </w:p>
    <w:p w14:paraId="5634AD4F" w14:textId="77777777" w:rsidR="003A4A99" w:rsidRDefault="003A4A99" w:rsidP="003A4A99">
      <w:pPr>
        <w:pStyle w:val="Bezproreda"/>
        <w:ind w:firstLine="708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Misija je Gradska knjižnice i čitaonice Slatina da svojim stvarnim i potencijalnim korisnicima osigura jednaku dostupnost svim vrstama informacija i izvorima znanja bez obzir</w:t>
      </w:r>
    </w:p>
    <w:p w14:paraId="3DE984F8" w14:textId="77777777" w:rsidR="003A4A99" w:rsidRPr="00566F2C" w:rsidRDefault="003A4A99" w:rsidP="003A4A99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na spol, vjersku i nac</w:t>
      </w:r>
      <w:r>
        <w:rPr>
          <w:rFonts w:ascii="Arial" w:hAnsi="Arial" w:cs="Arial"/>
        </w:rPr>
        <w:t>ionalnu pripadnost, invaliditet</w:t>
      </w:r>
      <w:r w:rsidRPr="00566F2C">
        <w:rPr>
          <w:rFonts w:ascii="Arial" w:hAnsi="Arial" w:cs="Arial"/>
        </w:rPr>
        <w:t>, pristup nacionalnoj i svjetskoj kulturnoj baštini, kulturnim sadržajima vezanim za provođenje  slobodnog vremena, neovisno odlučivanje…</w:t>
      </w:r>
    </w:p>
    <w:p w14:paraId="429EECB2" w14:textId="77777777" w:rsidR="003A4A99" w:rsidRPr="00566F2C" w:rsidRDefault="003A4A99" w:rsidP="003A4A99">
      <w:pPr>
        <w:pStyle w:val="Bezproreda"/>
        <w:ind w:firstLine="708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Misija je ostvarljiva ostvarivanjem zadanih ciljeva:</w:t>
      </w:r>
    </w:p>
    <w:p w14:paraId="65EB30E5" w14:textId="77777777" w:rsidR="003A4A99" w:rsidRPr="00566F2C" w:rsidRDefault="003A4A99" w:rsidP="003A4A99">
      <w:pPr>
        <w:pStyle w:val="Bezproreda"/>
        <w:ind w:firstLine="708"/>
        <w:jc w:val="both"/>
        <w:rPr>
          <w:rFonts w:ascii="Arial" w:hAnsi="Arial" w:cs="Arial"/>
        </w:rPr>
      </w:pPr>
    </w:p>
    <w:p w14:paraId="0ABF9EEE" w14:textId="77777777" w:rsidR="003A4A99" w:rsidRPr="00566F2C" w:rsidRDefault="003A4A99" w:rsidP="003A4A99">
      <w:pPr>
        <w:pStyle w:val="Bezproreda"/>
        <w:numPr>
          <w:ilvl w:val="1"/>
          <w:numId w:val="3"/>
        </w:numPr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postavljanjem mjerljivih, ambicioznih i ostvarljivih ciljeva</w:t>
      </w:r>
    </w:p>
    <w:p w14:paraId="7440CCDA" w14:textId="77777777" w:rsidR="003A4A99" w:rsidRPr="00566F2C" w:rsidRDefault="003A4A99" w:rsidP="003A4A99">
      <w:pPr>
        <w:pStyle w:val="Bezproreda"/>
        <w:numPr>
          <w:ilvl w:val="1"/>
          <w:numId w:val="3"/>
        </w:numPr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 xml:space="preserve">prikupljanjem, stručnom obradom, pohranjivanjem raznovrsne građe: knjižne i </w:t>
      </w:r>
      <w:proofErr w:type="spellStart"/>
      <w:r w:rsidRPr="00566F2C">
        <w:rPr>
          <w:rFonts w:ascii="Arial" w:hAnsi="Arial" w:cs="Arial"/>
        </w:rPr>
        <w:t>neknjižne</w:t>
      </w:r>
      <w:proofErr w:type="spellEnd"/>
    </w:p>
    <w:p w14:paraId="74FFB077" w14:textId="77777777" w:rsidR="003A4A99" w:rsidRPr="00566F2C" w:rsidRDefault="003A4A99" w:rsidP="003A4A99">
      <w:pPr>
        <w:pStyle w:val="Bezproreda"/>
        <w:numPr>
          <w:ilvl w:val="1"/>
          <w:numId w:val="3"/>
        </w:numPr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primjenjivati nove i suvremene tehnologije</w:t>
      </w:r>
    </w:p>
    <w:p w14:paraId="1021CD61" w14:textId="77777777" w:rsidR="003A4A99" w:rsidRPr="00566F2C" w:rsidRDefault="003A4A99" w:rsidP="003A4A99">
      <w:pPr>
        <w:pStyle w:val="Bezproreda"/>
        <w:numPr>
          <w:ilvl w:val="1"/>
          <w:numId w:val="3"/>
        </w:numPr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razvijati informacijsku službu za korisnike, razumijevati zahtjeve, potrebe i očekivanja korisnika</w:t>
      </w:r>
    </w:p>
    <w:p w14:paraId="7BD0B75C" w14:textId="77777777" w:rsidR="003A4A99" w:rsidRPr="00566F2C" w:rsidRDefault="003A4A99" w:rsidP="003A4A99">
      <w:pPr>
        <w:pStyle w:val="Bezproreda"/>
        <w:numPr>
          <w:ilvl w:val="1"/>
          <w:numId w:val="3"/>
        </w:numPr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posebnu brigu posvetit djeci i mladima  i organizirati raznovrsne primjerene aktivnosti  koje potiču na učenje, čitanje, kreativnost, samostalno odlučivanje…</w:t>
      </w:r>
    </w:p>
    <w:p w14:paraId="11173C4F" w14:textId="77777777" w:rsidR="003A4A99" w:rsidRPr="00566F2C" w:rsidRDefault="003A4A99" w:rsidP="003A4A99">
      <w:pPr>
        <w:pStyle w:val="Bezproreda"/>
        <w:numPr>
          <w:ilvl w:val="1"/>
          <w:numId w:val="3"/>
        </w:numPr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posebnu brigu posvetiti uključivanju u društvo marginalnih skupina korisnika</w:t>
      </w:r>
    </w:p>
    <w:p w14:paraId="43716E27" w14:textId="77777777" w:rsidR="003A4A99" w:rsidRPr="00566F2C" w:rsidRDefault="003A4A99" w:rsidP="003A4A99">
      <w:pPr>
        <w:pStyle w:val="Bezproreda"/>
        <w:numPr>
          <w:ilvl w:val="1"/>
          <w:numId w:val="3"/>
        </w:numPr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donositi odluke na temelju vjerodostojnih informacija i metodički obrađenih podataka</w:t>
      </w:r>
    </w:p>
    <w:p w14:paraId="719BA4A2" w14:textId="77777777" w:rsidR="003A4A99" w:rsidRPr="00566F2C" w:rsidRDefault="003A4A99" w:rsidP="003A4A99">
      <w:pPr>
        <w:pStyle w:val="Bezproreda"/>
        <w:numPr>
          <w:ilvl w:val="1"/>
          <w:numId w:val="3"/>
        </w:numPr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poslovati na pravilan, ekonomičan, učinkovit i djelotvoran način</w:t>
      </w:r>
    </w:p>
    <w:p w14:paraId="7B07CC37" w14:textId="77777777" w:rsidR="003A4A99" w:rsidRPr="00566F2C" w:rsidRDefault="003A4A99" w:rsidP="003A4A99">
      <w:pPr>
        <w:pStyle w:val="Bezproreda"/>
        <w:numPr>
          <w:ilvl w:val="1"/>
          <w:numId w:val="3"/>
        </w:numPr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pravodobno izvještavati o radu i pratiti rezultate poslovanja</w:t>
      </w:r>
    </w:p>
    <w:p w14:paraId="75325370" w14:textId="77777777" w:rsidR="003A4A99" w:rsidRPr="00566F2C" w:rsidRDefault="003A4A99" w:rsidP="003A4A99">
      <w:pPr>
        <w:pStyle w:val="Bezproreda"/>
        <w:numPr>
          <w:ilvl w:val="1"/>
          <w:numId w:val="3"/>
        </w:numPr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surađivati s ostalim institucijama, u lokalnoj zajednici i šire, što će rezultirati obostranom koristi</w:t>
      </w:r>
    </w:p>
    <w:p w14:paraId="26B7DA76" w14:textId="77777777" w:rsidR="003A4A99" w:rsidRPr="00566F2C" w:rsidRDefault="003A4A99" w:rsidP="003A4A99">
      <w:pPr>
        <w:pStyle w:val="Bezproreda"/>
        <w:numPr>
          <w:ilvl w:val="1"/>
          <w:numId w:val="3"/>
        </w:numPr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primjenjivati i poboljšavati djelotvornost sustava financijskog upravljanja i kontrola</w:t>
      </w:r>
    </w:p>
    <w:p w14:paraId="7644B48F" w14:textId="77777777" w:rsidR="003A4A99" w:rsidRPr="00566F2C" w:rsidRDefault="003A4A99" w:rsidP="003A4A99">
      <w:pPr>
        <w:pStyle w:val="Bezproreda"/>
        <w:numPr>
          <w:ilvl w:val="1"/>
          <w:numId w:val="3"/>
        </w:numPr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kontinuirano i predano raditi na zaštiti i čuvanju imovine</w:t>
      </w:r>
    </w:p>
    <w:p w14:paraId="44CFCE08" w14:textId="77777777" w:rsidR="003A4A99" w:rsidRPr="00566F2C" w:rsidRDefault="003A4A99" w:rsidP="003A4A99">
      <w:pPr>
        <w:pStyle w:val="Bezproreda"/>
        <w:numPr>
          <w:ilvl w:val="1"/>
          <w:numId w:val="3"/>
        </w:numPr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 xml:space="preserve">vršiti zakonski obavezan otpis knjižne i </w:t>
      </w:r>
      <w:proofErr w:type="spellStart"/>
      <w:r w:rsidRPr="00566F2C">
        <w:rPr>
          <w:rFonts w:ascii="Arial" w:hAnsi="Arial" w:cs="Arial"/>
        </w:rPr>
        <w:t>neknjižne</w:t>
      </w:r>
      <w:proofErr w:type="spellEnd"/>
      <w:r w:rsidRPr="00566F2C">
        <w:rPr>
          <w:rFonts w:ascii="Arial" w:hAnsi="Arial" w:cs="Arial"/>
        </w:rPr>
        <w:t xml:space="preserve"> građe</w:t>
      </w:r>
    </w:p>
    <w:p w14:paraId="731FDAF3" w14:textId="77777777" w:rsidR="003A4A99" w:rsidRPr="00566F2C" w:rsidRDefault="003A4A99" w:rsidP="003A4A99">
      <w:pPr>
        <w:pStyle w:val="Bezproreda"/>
        <w:ind w:left="1440"/>
        <w:jc w:val="both"/>
        <w:rPr>
          <w:rFonts w:ascii="Arial" w:hAnsi="Arial" w:cs="Arial"/>
        </w:rPr>
      </w:pPr>
    </w:p>
    <w:p w14:paraId="281F9883" w14:textId="77777777" w:rsidR="003A4A99" w:rsidRDefault="003A4A99" w:rsidP="003A4A99">
      <w:pPr>
        <w:pStyle w:val="Bezproreda"/>
        <w:jc w:val="both"/>
        <w:rPr>
          <w:rFonts w:ascii="Arial" w:hAnsi="Arial" w:cs="Arial"/>
          <w:b/>
        </w:rPr>
      </w:pPr>
      <w:r w:rsidRPr="00566F2C">
        <w:rPr>
          <w:rFonts w:ascii="Arial" w:hAnsi="Arial" w:cs="Arial"/>
          <w:b/>
        </w:rPr>
        <w:t>II USTROJSTVO  I DJELOKRUG RADA</w:t>
      </w:r>
    </w:p>
    <w:p w14:paraId="5F2A935C" w14:textId="77777777" w:rsidR="003A4A99" w:rsidRPr="00566F2C" w:rsidRDefault="003A4A99" w:rsidP="003A4A99">
      <w:pPr>
        <w:pStyle w:val="Bezproreda"/>
        <w:jc w:val="both"/>
        <w:rPr>
          <w:rFonts w:ascii="Arial" w:hAnsi="Arial" w:cs="Arial"/>
        </w:rPr>
      </w:pPr>
    </w:p>
    <w:p w14:paraId="7F640BFB" w14:textId="77777777" w:rsidR="003A4A99" w:rsidRPr="00566F2C" w:rsidRDefault="003A4A99" w:rsidP="003A4A99">
      <w:pPr>
        <w:pStyle w:val="Bezproreda"/>
        <w:ind w:firstLine="708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Na osnovu zakonske odredbe, Osnivač Gradske knjižnice i čitaonice, Grad Slatina, 29. prosinca 2005. donosi Akt po kojemu se knjižnica izdvaja iz sastava Pučkog otvorenog učilišta  i postaje samostalna ustanova.</w:t>
      </w:r>
    </w:p>
    <w:p w14:paraId="3C2C9B0A" w14:textId="77777777" w:rsidR="003A4A99" w:rsidRPr="00566F2C" w:rsidRDefault="003A4A99" w:rsidP="003A4A99">
      <w:pPr>
        <w:pStyle w:val="Bezproreda"/>
        <w:jc w:val="both"/>
        <w:rPr>
          <w:rFonts w:ascii="Arial" w:hAnsi="Arial" w:cs="Arial"/>
        </w:rPr>
      </w:pPr>
    </w:p>
    <w:p w14:paraId="1644960B" w14:textId="77777777" w:rsidR="003A4A99" w:rsidRPr="00566F2C" w:rsidRDefault="003A4A99" w:rsidP="003A4A99">
      <w:pPr>
        <w:pStyle w:val="Bezproreda"/>
        <w:ind w:firstLine="708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Trgovački sud u Bjelovaru upisuje ju u sudski registar osnivanja ustanove od 17. veljače 2006. godine sa predmetom poslovanja knjižnične djelatnosti.</w:t>
      </w:r>
    </w:p>
    <w:p w14:paraId="603CDB71" w14:textId="77777777" w:rsidR="003A4A99" w:rsidRPr="00566F2C" w:rsidRDefault="003A4A99" w:rsidP="003A4A99">
      <w:pPr>
        <w:pStyle w:val="Bezproreda"/>
        <w:jc w:val="both"/>
        <w:rPr>
          <w:rFonts w:ascii="Arial" w:hAnsi="Arial" w:cs="Arial"/>
        </w:rPr>
      </w:pPr>
    </w:p>
    <w:p w14:paraId="19BB67C7" w14:textId="77777777" w:rsidR="003A4A99" w:rsidRPr="00566F2C" w:rsidRDefault="003A4A99" w:rsidP="003A4A99">
      <w:pPr>
        <w:pStyle w:val="Bezproreda"/>
        <w:ind w:firstLine="708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Gradsko poglavarstvo grada Slatine na 22. sjednici održanoj 05. srpnja 2006. donosi Rješenje, sukladno članku 33. Statuta, po kojemu se nakon donošenja općih akata zaključuju radni odnosi u Pučkom otvorenom učilištu i sa 31. srpnja 2006. formalno-pravno počinje se provoditi procedura započinjanja radnog odnosa u novonastaloj ustanovi Gradske knjižnice i čitaonice Slatina. Daje se suglasnost na prijedlog Sporazuma o podjeli imovine, knjižnične građe, muzejske građe, inventara, stručnog i drugog osoblja između Pučkog otvorenog učilišta, Gradske knjižnice i čitaonice Slatina i Zavičajnog muzeja Slatina. Od 01. kolovoza 2006. počinje koristiti vlastiti žiro-račun.</w:t>
      </w:r>
    </w:p>
    <w:p w14:paraId="4588FC15" w14:textId="77777777" w:rsidR="003A4A99" w:rsidRPr="00566F2C" w:rsidRDefault="003A4A99" w:rsidP="003A4A99">
      <w:pPr>
        <w:pStyle w:val="Bezproreda"/>
        <w:jc w:val="both"/>
        <w:rPr>
          <w:rFonts w:ascii="Arial" w:hAnsi="Arial" w:cs="Arial"/>
        </w:rPr>
      </w:pPr>
    </w:p>
    <w:p w14:paraId="333B93B6" w14:textId="77777777" w:rsidR="003A4A99" w:rsidRPr="00566F2C" w:rsidRDefault="003A4A99" w:rsidP="003A4A99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 xml:space="preserve">Početkom 2007. godine ulazi u sistem poslovanja korisnika Proračuna putem Riznice. </w:t>
      </w:r>
    </w:p>
    <w:p w14:paraId="0F9E7E0B" w14:textId="77777777" w:rsidR="003A4A99" w:rsidRPr="00566F2C" w:rsidRDefault="003A4A99" w:rsidP="003A4A99">
      <w:pPr>
        <w:pStyle w:val="Bezproreda"/>
        <w:jc w:val="both"/>
        <w:rPr>
          <w:rFonts w:ascii="Arial" w:hAnsi="Arial" w:cs="Arial"/>
        </w:rPr>
      </w:pPr>
    </w:p>
    <w:p w14:paraId="4E562611" w14:textId="77777777" w:rsidR="003A4A99" w:rsidRPr="00566F2C" w:rsidRDefault="003A4A99" w:rsidP="003A4A99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Svoju djelatnost, knjižnica obavlja kroz slijedeće odjele i službe:</w:t>
      </w:r>
    </w:p>
    <w:p w14:paraId="59FF2B3F" w14:textId="77777777" w:rsidR="003A4A99" w:rsidRPr="00566F2C" w:rsidRDefault="003A4A99" w:rsidP="003A4A99">
      <w:pPr>
        <w:pStyle w:val="Bezproreda"/>
        <w:jc w:val="both"/>
        <w:rPr>
          <w:rFonts w:ascii="Arial" w:hAnsi="Arial" w:cs="Arial"/>
        </w:rPr>
      </w:pPr>
    </w:p>
    <w:p w14:paraId="2D2AFE42" w14:textId="77777777" w:rsidR="003A4A99" w:rsidRPr="00566F2C" w:rsidRDefault="003A4A99" w:rsidP="003A4A99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 xml:space="preserve">Služba nabave, stručne i tehničke obrade knjiga, ravnatelj ustanove </w:t>
      </w:r>
    </w:p>
    <w:p w14:paraId="6568F2CE" w14:textId="77777777" w:rsidR="003A4A99" w:rsidRPr="00566F2C" w:rsidRDefault="003A4A99" w:rsidP="003A4A99">
      <w:pPr>
        <w:pStyle w:val="Bezproreda"/>
        <w:ind w:left="720"/>
        <w:jc w:val="both"/>
        <w:rPr>
          <w:rFonts w:ascii="Arial" w:hAnsi="Arial" w:cs="Arial"/>
        </w:rPr>
      </w:pPr>
    </w:p>
    <w:p w14:paraId="0637B7F5" w14:textId="77777777" w:rsidR="003A4A99" w:rsidRPr="00566F2C" w:rsidRDefault="003A4A99" w:rsidP="003A4A99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Informativno posudbeni odjel : dječji odjel, odjel za odrasle, studijski (na istoj etaži)</w:t>
      </w:r>
    </w:p>
    <w:p w14:paraId="2298F3CB" w14:textId="77777777" w:rsidR="003A4A99" w:rsidRPr="00566F2C" w:rsidRDefault="003A4A99" w:rsidP="003A4A99">
      <w:pPr>
        <w:pStyle w:val="Bezproreda"/>
        <w:ind w:left="720"/>
        <w:jc w:val="both"/>
        <w:rPr>
          <w:rFonts w:ascii="Arial" w:hAnsi="Arial" w:cs="Arial"/>
        </w:rPr>
      </w:pPr>
    </w:p>
    <w:p w14:paraId="60CD78A7" w14:textId="77777777" w:rsidR="003A4A99" w:rsidRPr="00566F2C" w:rsidRDefault="003A4A99" w:rsidP="003A4A99">
      <w:pPr>
        <w:pStyle w:val="Bezproreda"/>
        <w:ind w:left="720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lastRenderedPageBreak/>
        <w:t>Knjižnica posjeduje i razvija zavičajnu zbirku.</w:t>
      </w:r>
    </w:p>
    <w:p w14:paraId="459A8A91" w14:textId="77777777" w:rsidR="003A4A99" w:rsidRPr="00566F2C" w:rsidRDefault="003A4A99" w:rsidP="003A4A99">
      <w:pPr>
        <w:pStyle w:val="Bezproreda"/>
        <w:ind w:left="720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Posjeduje zbirku elektroničke građe.</w:t>
      </w:r>
    </w:p>
    <w:p w14:paraId="54C2A5BB" w14:textId="77777777" w:rsidR="003A4A99" w:rsidRPr="00566F2C" w:rsidRDefault="003A4A99" w:rsidP="003A4A99">
      <w:pPr>
        <w:pStyle w:val="Bezproreda"/>
        <w:ind w:left="720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Posjeduje manji broj igračaka za djecu.</w:t>
      </w:r>
    </w:p>
    <w:p w14:paraId="4A5CD498" w14:textId="77777777" w:rsidR="003A4A99" w:rsidRPr="00566F2C" w:rsidRDefault="003A4A99" w:rsidP="003A4A99">
      <w:pPr>
        <w:pStyle w:val="Bezproreda"/>
        <w:ind w:left="720"/>
        <w:jc w:val="both"/>
        <w:rPr>
          <w:rFonts w:ascii="Arial" w:hAnsi="Arial" w:cs="Arial"/>
        </w:rPr>
      </w:pPr>
    </w:p>
    <w:p w14:paraId="6654A701" w14:textId="77777777" w:rsidR="003A4A99" w:rsidRPr="00566F2C" w:rsidRDefault="003A4A99" w:rsidP="003A4A99">
      <w:pPr>
        <w:pStyle w:val="Bezproreda"/>
        <w:jc w:val="both"/>
        <w:rPr>
          <w:rFonts w:ascii="Arial" w:hAnsi="Arial" w:cs="Arial"/>
        </w:rPr>
      </w:pPr>
    </w:p>
    <w:p w14:paraId="5897BEC2" w14:textId="77777777" w:rsidR="003A4A99" w:rsidRPr="00566F2C" w:rsidRDefault="003A4A99" w:rsidP="003A4A99">
      <w:pPr>
        <w:pStyle w:val="Bezproreda"/>
        <w:ind w:firstLine="708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Knjižnica, poštujući zakonske i podzakonske akte koji reguliraju knjižničnu djelatnost:</w:t>
      </w:r>
    </w:p>
    <w:p w14:paraId="507DF9CF" w14:textId="77777777" w:rsidR="003A4A99" w:rsidRPr="00566F2C" w:rsidRDefault="003A4A99" w:rsidP="003A4A99">
      <w:pPr>
        <w:pStyle w:val="Bezproreda"/>
        <w:ind w:firstLine="708"/>
        <w:jc w:val="both"/>
        <w:rPr>
          <w:rFonts w:ascii="Arial" w:hAnsi="Arial" w:cs="Arial"/>
        </w:rPr>
      </w:pPr>
    </w:p>
    <w:p w14:paraId="0BE5522B" w14:textId="77777777" w:rsidR="003A4A99" w:rsidRPr="00566F2C" w:rsidRDefault="003A4A99" w:rsidP="003A4A99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-nabavlja knjižnu građu za djecu i odrasle, djela lijepe književnosti, znanstvene i stručne literature, sukladno Standardima za nabavu</w:t>
      </w:r>
    </w:p>
    <w:p w14:paraId="778DF889" w14:textId="77777777" w:rsidR="003A4A99" w:rsidRPr="00566F2C" w:rsidRDefault="003A4A99" w:rsidP="003A4A99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-nabavlja građu na drugim medijima-elektroničku, a sukladno Standardima za nabavu</w:t>
      </w:r>
    </w:p>
    <w:p w14:paraId="1C849376" w14:textId="77777777" w:rsidR="003A4A99" w:rsidRPr="00566F2C" w:rsidRDefault="003A4A99" w:rsidP="003A4A99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-nabavlja časopise i novine za sve uzraste korisnika</w:t>
      </w:r>
    </w:p>
    <w:p w14:paraId="2519DABA" w14:textId="77777777" w:rsidR="003A4A99" w:rsidRPr="00566F2C" w:rsidRDefault="003A4A99" w:rsidP="003A4A99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-nabavljena građa je obrađena, zaštićena i dana na korištenje</w:t>
      </w:r>
    </w:p>
    <w:p w14:paraId="6BE8E8A2" w14:textId="77777777" w:rsidR="003A4A99" w:rsidRPr="00566F2C" w:rsidRDefault="003A4A99" w:rsidP="003A4A99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-knjižnična djelatnost je kompjutorizirana</w:t>
      </w:r>
    </w:p>
    <w:p w14:paraId="6131919A" w14:textId="77777777" w:rsidR="003A4A99" w:rsidRPr="00566F2C" w:rsidRDefault="003A4A99" w:rsidP="003A4A99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-razvija se informacijsko-referalna služba</w:t>
      </w:r>
    </w:p>
    <w:p w14:paraId="45AB9970" w14:textId="77777777" w:rsidR="003A4A99" w:rsidRPr="00566F2C" w:rsidRDefault="003A4A99" w:rsidP="003A4A99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 xml:space="preserve">-razvija se </w:t>
      </w:r>
      <w:proofErr w:type="spellStart"/>
      <w:r w:rsidRPr="00566F2C">
        <w:rPr>
          <w:rFonts w:ascii="Arial" w:hAnsi="Arial" w:cs="Arial"/>
        </w:rPr>
        <w:t>međuknjižnična</w:t>
      </w:r>
      <w:proofErr w:type="spellEnd"/>
      <w:r w:rsidRPr="00566F2C">
        <w:rPr>
          <w:rFonts w:ascii="Arial" w:hAnsi="Arial" w:cs="Arial"/>
        </w:rPr>
        <w:t xml:space="preserve"> posudba</w:t>
      </w:r>
    </w:p>
    <w:p w14:paraId="632A2504" w14:textId="77777777" w:rsidR="003A4A99" w:rsidRPr="00566F2C" w:rsidRDefault="003A4A99" w:rsidP="003A4A99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-organizira se  kulturno-</w:t>
      </w:r>
      <w:proofErr w:type="spellStart"/>
      <w:r w:rsidRPr="00566F2C">
        <w:rPr>
          <w:rFonts w:ascii="Arial" w:hAnsi="Arial" w:cs="Arial"/>
        </w:rPr>
        <w:t>animatorski</w:t>
      </w:r>
      <w:proofErr w:type="spellEnd"/>
      <w:r w:rsidRPr="00566F2C">
        <w:rPr>
          <w:rFonts w:ascii="Arial" w:hAnsi="Arial" w:cs="Arial"/>
        </w:rPr>
        <w:t xml:space="preserve"> program za sve skupine korisnika</w:t>
      </w:r>
    </w:p>
    <w:p w14:paraId="62DB07A8" w14:textId="77777777" w:rsidR="003A4A99" w:rsidRPr="00566F2C" w:rsidRDefault="003A4A99" w:rsidP="003A4A99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-surađuje  sa Osnivačem, odgojno-obrazovnim ustanovama, kulturnim ustanovama, informacijskim, gospodarskim, društvenim ustanovama i udrugama</w:t>
      </w:r>
    </w:p>
    <w:p w14:paraId="07C1A5E1" w14:textId="77777777" w:rsidR="003A4A99" w:rsidRPr="00566F2C" w:rsidRDefault="003A4A99" w:rsidP="003A4A99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-potiče  čitanje i korištenje knjižnice od najranije dobi</w:t>
      </w:r>
    </w:p>
    <w:p w14:paraId="2B056728" w14:textId="77777777" w:rsidR="003A4A99" w:rsidRPr="00566F2C" w:rsidRDefault="003A4A99" w:rsidP="003A4A99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-potiče socijalno osjetljive skupine na korištenje knjižnice</w:t>
      </w:r>
    </w:p>
    <w:p w14:paraId="095328C6" w14:textId="77777777" w:rsidR="003A4A99" w:rsidRPr="00566F2C" w:rsidRDefault="003A4A99" w:rsidP="003A4A99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-razvija knjižnični marketing i redovno obavještavala lokalnu zajednicu o svojim aktivnostima</w:t>
      </w:r>
    </w:p>
    <w:p w14:paraId="564FF318" w14:textId="77777777" w:rsidR="003A4A99" w:rsidRPr="00566F2C" w:rsidRDefault="003A4A99" w:rsidP="003A4A99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-vodi  knjižničnu statistiku</w:t>
      </w:r>
    </w:p>
    <w:p w14:paraId="542DBE47" w14:textId="77777777" w:rsidR="003A4A99" w:rsidRPr="00566F2C" w:rsidRDefault="003A4A99" w:rsidP="003A4A99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-redovno dostavlja Izvješća o radu nadležnim ustanovama</w:t>
      </w:r>
    </w:p>
    <w:p w14:paraId="79E98C78" w14:textId="77777777" w:rsidR="003A4A99" w:rsidRPr="00566F2C" w:rsidRDefault="003A4A99" w:rsidP="003A4A99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 xml:space="preserve">-vrši  zakonski obavezan otpis knjižne i </w:t>
      </w:r>
      <w:proofErr w:type="spellStart"/>
      <w:r w:rsidRPr="00566F2C">
        <w:rPr>
          <w:rFonts w:ascii="Arial" w:hAnsi="Arial" w:cs="Arial"/>
        </w:rPr>
        <w:t>neknjižne</w:t>
      </w:r>
      <w:proofErr w:type="spellEnd"/>
      <w:r w:rsidRPr="00566F2C">
        <w:rPr>
          <w:rFonts w:ascii="Arial" w:hAnsi="Arial" w:cs="Arial"/>
        </w:rPr>
        <w:t xml:space="preserve"> građe</w:t>
      </w:r>
    </w:p>
    <w:p w14:paraId="0FBEE044" w14:textId="77777777" w:rsidR="003A4A99" w:rsidRPr="00566F2C" w:rsidRDefault="003A4A99" w:rsidP="003A4A99">
      <w:pPr>
        <w:pStyle w:val="Bezproreda"/>
        <w:jc w:val="both"/>
        <w:rPr>
          <w:rFonts w:ascii="Arial" w:hAnsi="Arial" w:cs="Arial"/>
        </w:rPr>
      </w:pPr>
    </w:p>
    <w:p w14:paraId="28AE502B" w14:textId="77777777" w:rsidR="003A4A99" w:rsidRPr="00566F2C" w:rsidRDefault="003A4A99" w:rsidP="003A4A99">
      <w:pPr>
        <w:ind w:right="-286"/>
        <w:jc w:val="both"/>
        <w:rPr>
          <w:rFonts w:ascii="Arial" w:eastAsia="Calibri" w:hAnsi="Arial" w:cs="Arial"/>
          <w:b/>
          <w:u w:val="single"/>
        </w:rPr>
      </w:pPr>
      <w:r w:rsidRPr="00566F2C">
        <w:rPr>
          <w:rFonts w:ascii="Arial" w:eastAsia="Calibri" w:hAnsi="Arial" w:cs="Arial"/>
          <w:b/>
          <w:u w:val="single"/>
        </w:rPr>
        <w:t xml:space="preserve"> Opći i posebni ciljevi Knjižnice </w:t>
      </w:r>
    </w:p>
    <w:p w14:paraId="424655B1" w14:textId="77777777" w:rsidR="003A4A99" w:rsidRPr="00566F2C" w:rsidRDefault="003A4A99" w:rsidP="003A4A99">
      <w:pPr>
        <w:ind w:right="-286"/>
        <w:jc w:val="both"/>
        <w:rPr>
          <w:rFonts w:ascii="Arial" w:eastAsia="Calibri" w:hAnsi="Arial" w:cs="Arial"/>
        </w:rPr>
      </w:pPr>
      <w:r w:rsidRPr="00566F2C">
        <w:rPr>
          <w:rFonts w:ascii="Arial" w:eastAsia="Calibri" w:hAnsi="Arial" w:cs="Arial"/>
        </w:rPr>
        <w:t>Opći ciljevi Knjižnice su:</w:t>
      </w:r>
    </w:p>
    <w:p w14:paraId="1F523980" w14:textId="77777777" w:rsidR="003A4A99" w:rsidRDefault="003A4A99" w:rsidP="003A4A99">
      <w:pPr>
        <w:pStyle w:val="Odlomakpopisa"/>
        <w:numPr>
          <w:ilvl w:val="0"/>
          <w:numId w:val="4"/>
        </w:numPr>
        <w:ind w:right="-286"/>
        <w:jc w:val="both"/>
        <w:rPr>
          <w:rFonts w:ascii="Arial" w:eastAsia="Calibri" w:hAnsi="Arial" w:cs="Arial"/>
        </w:rPr>
      </w:pPr>
      <w:r w:rsidRPr="00566F2C">
        <w:rPr>
          <w:rFonts w:ascii="Arial" w:eastAsia="Calibri" w:hAnsi="Arial" w:cs="Arial"/>
        </w:rPr>
        <w:t xml:space="preserve">Jednake mogućnosti za sve građane u korištenju </w:t>
      </w:r>
      <w:r>
        <w:rPr>
          <w:rFonts w:ascii="Arial" w:eastAsia="Calibri" w:hAnsi="Arial" w:cs="Arial"/>
        </w:rPr>
        <w:t>pristupa znanju i informacijama</w:t>
      </w:r>
    </w:p>
    <w:p w14:paraId="3074A0F1" w14:textId="77777777" w:rsidR="003A4A99" w:rsidRDefault="003A4A99" w:rsidP="003A4A99">
      <w:pPr>
        <w:pStyle w:val="Odlomakpopisa"/>
        <w:numPr>
          <w:ilvl w:val="0"/>
          <w:numId w:val="4"/>
        </w:numPr>
        <w:ind w:right="-286"/>
        <w:jc w:val="both"/>
        <w:rPr>
          <w:rFonts w:ascii="Arial" w:eastAsia="Calibri" w:hAnsi="Arial" w:cs="Arial"/>
        </w:rPr>
      </w:pPr>
      <w:r w:rsidRPr="0011056C">
        <w:rPr>
          <w:rFonts w:ascii="Arial" w:eastAsia="Calibri" w:hAnsi="Arial" w:cs="Arial"/>
        </w:rPr>
        <w:t>Podizanje razina svih vrsta pismenosti,</w:t>
      </w:r>
    </w:p>
    <w:p w14:paraId="054F154C" w14:textId="77777777" w:rsidR="003A4A99" w:rsidRDefault="003A4A99" w:rsidP="003A4A99">
      <w:pPr>
        <w:pStyle w:val="Odlomakpopisa"/>
        <w:numPr>
          <w:ilvl w:val="0"/>
          <w:numId w:val="4"/>
        </w:numPr>
        <w:ind w:right="-286"/>
        <w:jc w:val="both"/>
        <w:rPr>
          <w:rFonts w:ascii="Arial" w:eastAsia="Calibri" w:hAnsi="Arial" w:cs="Arial"/>
        </w:rPr>
      </w:pPr>
      <w:r w:rsidRPr="0011056C">
        <w:rPr>
          <w:rFonts w:ascii="Arial" w:eastAsia="Calibri" w:hAnsi="Arial" w:cs="Arial"/>
        </w:rPr>
        <w:t>Promicanje čitanja i poticanje na čitanje od najranije dobi</w:t>
      </w:r>
    </w:p>
    <w:p w14:paraId="45F0AC9F" w14:textId="77777777" w:rsidR="003A4A99" w:rsidRDefault="003A4A99" w:rsidP="003A4A99">
      <w:pPr>
        <w:pStyle w:val="Odlomakpopisa"/>
        <w:numPr>
          <w:ilvl w:val="0"/>
          <w:numId w:val="4"/>
        </w:numPr>
        <w:ind w:right="-286"/>
        <w:jc w:val="both"/>
        <w:rPr>
          <w:rFonts w:ascii="Arial" w:eastAsia="Calibri" w:hAnsi="Arial" w:cs="Arial"/>
        </w:rPr>
      </w:pPr>
      <w:r w:rsidRPr="0011056C">
        <w:rPr>
          <w:rFonts w:ascii="Arial" w:eastAsia="Calibri" w:hAnsi="Arial" w:cs="Arial"/>
        </w:rPr>
        <w:t>Provođenje sustavnih istraživanja potreba korisnika,</w:t>
      </w:r>
    </w:p>
    <w:p w14:paraId="3D1B2974" w14:textId="77777777" w:rsidR="003A4A99" w:rsidRDefault="003A4A99" w:rsidP="003A4A99">
      <w:pPr>
        <w:pStyle w:val="Odlomakpopisa"/>
        <w:numPr>
          <w:ilvl w:val="0"/>
          <w:numId w:val="4"/>
        </w:numPr>
        <w:ind w:right="-286"/>
        <w:jc w:val="both"/>
        <w:rPr>
          <w:rFonts w:ascii="Arial" w:eastAsia="Calibri" w:hAnsi="Arial" w:cs="Arial"/>
        </w:rPr>
      </w:pPr>
      <w:r w:rsidRPr="0011056C">
        <w:rPr>
          <w:rFonts w:ascii="Arial" w:eastAsia="Calibri" w:hAnsi="Arial" w:cs="Arial"/>
        </w:rPr>
        <w:t>Primjena Zakona o knjižnicama i njegova revizija u smislu provedivosti te u skladu s novim potrebama (uključujući i podzakonske akte),</w:t>
      </w:r>
    </w:p>
    <w:p w14:paraId="56120AE0" w14:textId="77777777" w:rsidR="003A4A99" w:rsidRDefault="003A4A99" w:rsidP="003A4A99">
      <w:pPr>
        <w:pStyle w:val="Odlomakpopisa"/>
        <w:numPr>
          <w:ilvl w:val="0"/>
          <w:numId w:val="4"/>
        </w:numPr>
        <w:ind w:right="-286"/>
        <w:jc w:val="both"/>
        <w:rPr>
          <w:rFonts w:ascii="Arial" w:eastAsia="Calibri" w:hAnsi="Arial" w:cs="Arial"/>
        </w:rPr>
      </w:pPr>
      <w:r w:rsidRPr="0011056C">
        <w:rPr>
          <w:rFonts w:ascii="Arial" w:eastAsia="Calibri" w:hAnsi="Arial" w:cs="Arial"/>
        </w:rPr>
        <w:t>Optimizacija organizacije sustava Knjižnice (organizacija sustava najveće moguće efikasnosti i ekonomičnosti ).</w:t>
      </w:r>
    </w:p>
    <w:p w14:paraId="0D381503" w14:textId="77777777" w:rsidR="003A4A99" w:rsidRDefault="003A4A99" w:rsidP="003A4A99">
      <w:pPr>
        <w:pStyle w:val="Odlomakpopisa"/>
        <w:numPr>
          <w:ilvl w:val="0"/>
          <w:numId w:val="4"/>
        </w:numPr>
        <w:ind w:right="-286"/>
        <w:jc w:val="both"/>
        <w:rPr>
          <w:rFonts w:ascii="Arial" w:eastAsia="Calibri" w:hAnsi="Arial" w:cs="Arial"/>
        </w:rPr>
      </w:pPr>
      <w:r w:rsidRPr="0011056C">
        <w:rPr>
          <w:rFonts w:ascii="Arial" w:eastAsia="Calibri" w:hAnsi="Arial" w:cs="Arial"/>
        </w:rPr>
        <w:t>Uključivanje u društvo marginalnih skupina korisnika</w:t>
      </w:r>
    </w:p>
    <w:p w14:paraId="3B8ABB34" w14:textId="77777777" w:rsidR="003A4A99" w:rsidRDefault="003A4A99" w:rsidP="003A4A99">
      <w:pPr>
        <w:pStyle w:val="Odlomakpopisa"/>
        <w:numPr>
          <w:ilvl w:val="0"/>
          <w:numId w:val="4"/>
        </w:numPr>
        <w:ind w:right="-286"/>
        <w:jc w:val="both"/>
        <w:rPr>
          <w:rFonts w:ascii="Arial" w:eastAsia="Calibri" w:hAnsi="Arial" w:cs="Arial"/>
        </w:rPr>
      </w:pPr>
      <w:r w:rsidRPr="0011056C">
        <w:rPr>
          <w:rFonts w:ascii="Arial" w:eastAsia="Calibri" w:hAnsi="Arial" w:cs="Arial"/>
        </w:rPr>
        <w:t>Razvijanje multikulturalnosti</w:t>
      </w:r>
    </w:p>
    <w:p w14:paraId="543C8CAF" w14:textId="77777777" w:rsidR="003A4A99" w:rsidRPr="0011056C" w:rsidRDefault="003A4A99" w:rsidP="003A4A99">
      <w:pPr>
        <w:pStyle w:val="Odlomakpopisa"/>
        <w:numPr>
          <w:ilvl w:val="0"/>
          <w:numId w:val="4"/>
        </w:numPr>
        <w:ind w:right="-286"/>
        <w:jc w:val="both"/>
        <w:rPr>
          <w:rFonts w:ascii="Arial" w:eastAsia="Calibri" w:hAnsi="Arial" w:cs="Arial"/>
        </w:rPr>
      </w:pPr>
      <w:r w:rsidRPr="0011056C">
        <w:rPr>
          <w:rFonts w:ascii="Arial" w:eastAsia="Calibri" w:hAnsi="Arial" w:cs="Arial"/>
        </w:rPr>
        <w:t>Promicanje cjeloživotnog učenja</w:t>
      </w:r>
    </w:p>
    <w:p w14:paraId="31EE0AC3" w14:textId="77777777" w:rsidR="003A4A99" w:rsidRPr="00566F2C" w:rsidRDefault="003A4A99" w:rsidP="003A4A99">
      <w:pPr>
        <w:ind w:right="-286" w:firstLine="360"/>
        <w:jc w:val="both"/>
        <w:rPr>
          <w:rFonts w:ascii="Arial" w:eastAsia="Calibri" w:hAnsi="Arial" w:cs="Arial"/>
        </w:rPr>
      </w:pPr>
      <w:r w:rsidRPr="00566F2C">
        <w:rPr>
          <w:rFonts w:ascii="Arial" w:eastAsia="Calibri" w:hAnsi="Arial" w:cs="Arial"/>
        </w:rPr>
        <w:t>Posebni ciljevi Knjižnice su:</w:t>
      </w:r>
    </w:p>
    <w:p w14:paraId="141FB7FB" w14:textId="77777777" w:rsidR="003A4A99" w:rsidRPr="00566F2C" w:rsidRDefault="003A4A99" w:rsidP="003A4A99">
      <w:pPr>
        <w:pStyle w:val="Odlomakpopisa"/>
        <w:numPr>
          <w:ilvl w:val="0"/>
          <w:numId w:val="2"/>
        </w:numPr>
        <w:ind w:right="-286"/>
        <w:jc w:val="both"/>
        <w:rPr>
          <w:rFonts w:ascii="Arial" w:eastAsia="Calibri" w:hAnsi="Arial" w:cs="Arial"/>
        </w:rPr>
      </w:pPr>
      <w:r w:rsidRPr="00566F2C">
        <w:rPr>
          <w:rFonts w:ascii="Arial" w:eastAsia="Calibri" w:hAnsi="Arial" w:cs="Arial"/>
        </w:rPr>
        <w:t xml:space="preserve">Osiguravanje uvjeta za nabavu svih vrsta knjižnične građe sukladno Standardima Ministarstva </w:t>
      </w:r>
    </w:p>
    <w:p w14:paraId="1FE1C332" w14:textId="77777777" w:rsidR="003A4A99" w:rsidRPr="00566F2C" w:rsidRDefault="003A4A99" w:rsidP="003A4A99">
      <w:pPr>
        <w:pStyle w:val="Odlomakpopisa"/>
        <w:numPr>
          <w:ilvl w:val="0"/>
          <w:numId w:val="2"/>
        </w:numPr>
        <w:ind w:right="-286"/>
        <w:jc w:val="both"/>
        <w:rPr>
          <w:rFonts w:ascii="Arial" w:eastAsia="Calibri" w:hAnsi="Arial" w:cs="Arial"/>
        </w:rPr>
      </w:pPr>
      <w:r w:rsidRPr="00566F2C">
        <w:rPr>
          <w:rFonts w:ascii="Arial" w:eastAsia="Calibri" w:hAnsi="Arial" w:cs="Arial"/>
        </w:rPr>
        <w:t>Kontinuirano nabavljanje nove i suvremene informatičke opreme</w:t>
      </w:r>
    </w:p>
    <w:p w14:paraId="330A12AE" w14:textId="77777777" w:rsidR="003A4A99" w:rsidRPr="00566F2C" w:rsidRDefault="003A4A99" w:rsidP="003A4A99">
      <w:pPr>
        <w:pStyle w:val="Odlomakpopisa"/>
        <w:numPr>
          <w:ilvl w:val="0"/>
          <w:numId w:val="2"/>
        </w:numPr>
        <w:ind w:right="-286"/>
        <w:jc w:val="both"/>
        <w:rPr>
          <w:rFonts w:ascii="Arial" w:eastAsia="Calibri" w:hAnsi="Arial" w:cs="Arial"/>
        </w:rPr>
      </w:pPr>
      <w:r w:rsidRPr="00566F2C">
        <w:rPr>
          <w:rFonts w:ascii="Arial" w:eastAsia="Calibri" w:hAnsi="Arial" w:cs="Arial"/>
        </w:rPr>
        <w:t>Razvijanja zavičajne zbirke</w:t>
      </w:r>
    </w:p>
    <w:p w14:paraId="247B7BEC" w14:textId="77777777" w:rsidR="003A4A99" w:rsidRPr="00566F2C" w:rsidRDefault="003A4A99" w:rsidP="003A4A99">
      <w:pPr>
        <w:pStyle w:val="Odlomakpopisa"/>
        <w:numPr>
          <w:ilvl w:val="0"/>
          <w:numId w:val="2"/>
        </w:numPr>
        <w:ind w:right="-286"/>
        <w:jc w:val="both"/>
        <w:rPr>
          <w:rFonts w:ascii="Arial" w:eastAsia="Calibri" w:hAnsi="Arial" w:cs="Arial"/>
        </w:rPr>
      </w:pPr>
      <w:r w:rsidRPr="00566F2C">
        <w:rPr>
          <w:rFonts w:ascii="Arial" w:eastAsia="Calibri" w:hAnsi="Arial" w:cs="Arial"/>
        </w:rPr>
        <w:t>Kontinuirano i sustavno cjeloživotno  obrazovanje knjižničnih djelatnika,</w:t>
      </w:r>
    </w:p>
    <w:p w14:paraId="304DD6FD" w14:textId="77777777" w:rsidR="003A4A99" w:rsidRPr="00566F2C" w:rsidRDefault="003A4A99" w:rsidP="003A4A99">
      <w:pPr>
        <w:pStyle w:val="Odlomakpopisa"/>
        <w:numPr>
          <w:ilvl w:val="0"/>
          <w:numId w:val="2"/>
        </w:numPr>
        <w:ind w:right="-286"/>
        <w:jc w:val="both"/>
        <w:rPr>
          <w:rFonts w:ascii="Arial" w:eastAsia="Calibri" w:hAnsi="Arial" w:cs="Arial"/>
        </w:rPr>
      </w:pPr>
      <w:r w:rsidRPr="00566F2C">
        <w:rPr>
          <w:rFonts w:ascii="Arial" w:eastAsia="Calibri" w:hAnsi="Arial" w:cs="Arial"/>
        </w:rPr>
        <w:t xml:space="preserve">Provođenje </w:t>
      </w:r>
      <w:proofErr w:type="spellStart"/>
      <w:r w:rsidRPr="00566F2C">
        <w:rPr>
          <w:rFonts w:ascii="Arial" w:eastAsia="Calibri" w:hAnsi="Arial" w:cs="Arial"/>
        </w:rPr>
        <w:t>međuknjižnične</w:t>
      </w:r>
      <w:proofErr w:type="spellEnd"/>
      <w:r w:rsidRPr="00566F2C">
        <w:rPr>
          <w:rFonts w:ascii="Arial" w:eastAsia="Calibri" w:hAnsi="Arial" w:cs="Arial"/>
        </w:rPr>
        <w:t xml:space="preserve"> suradnje </w:t>
      </w:r>
    </w:p>
    <w:p w14:paraId="353D81FA" w14:textId="77777777" w:rsidR="003A4A99" w:rsidRDefault="003A4A99" w:rsidP="003A4A99">
      <w:pPr>
        <w:pStyle w:val="Odlomakpopisa"/>
        <w:numPr>
          <w:ilvl w:val="0"/>
          <w:numId w:val="2"/>
        </w:numPr>
        <w:ind w:right="-286"/>
        <w:jc w:val="both"/>
        <w:rPr>
          <w:rFonts w:ascii="Arial" w:eastAsia="Calibri" w:hAnsi="Arial" w:cs="Arial"/>
        </w:rPr>
      </w:pPr>
      <w:r w:rsidRPr="00566F2C">
        <w:rPr>
          <w:rFonts w:ascii="Arial" w:eastAsia="Calibri" w:hAnsi="Arial" w:cs="Arial"/>
        </w:rPr>
        <w:t>Uključivanje u mrežu suvremenih europskih i svjetskih knjižnica</w:t>
      </w:r>
    </w:p>
    <w:p w14:paraId="13B01409" w14:textId="77777777" w:rsidR="003A4A99" w:rsidRPr="00566F2C" w:rsidRDefault="003A4A99" w:rsidP="00C81450">
      <w:pPr>
        <w:pStyle w:val="Odlomakpopisa"/>
        <w:ind w:left="765" w:right="-286"/>
        <w:jc w:val="both"/>
        <w:rPr>
          <w:rFonts w:ascii="Arial" w:eastAsia="Calibri" w:hAnsi="Arial" w:cs="Arial"/>
        </w:rPr>
      </w:pPr>
    </w:p>
    <w:p w14:paraId="64FD6A4B" w14:textId="77777777" w:rsidR="00C81450" w:rsidRDefault="003A4A99" w:rsidP="00C81450">
      <w:pPr>
        <w:pStyle w:val="Odlomakpopisa"/>
        <w:ind w:left="765" w:right="-286"/>
        <w:jc w:val="both"/>
        <w:rPr>
          <w:rFonts w:ascii="Arial" w:eastAsia="Calibri" w:hAnsi="Arial" w:cs="Arial"/>
        </w:rPr>
      </w:pPr>
      <w:r w:rsidRPr="00566F2C">
        <w:rPr>
          <w:rFonts w:ascii="Arial" w:eastAsia="Calibri" w:hAnsi="Arial" w:cs="Arial"/>
        </w:rPr>
        <w:t>Knjižnica ima zaposlena dva stručna djelatnika, jednog djelatnika za opće poslove,</w:t>
      </w:r>
      <w:r>
        <w:rPr>
          <w:rFonts w:ascii="Arial" w:eastAsia="Calibri" w:hAnsi="Arial" w:cs="Arial"/>
        </w:rPr>
        <w:t xml:space="preserve"> spremačicu i</w:t>
      </w:r>
      <w:r w:rsidRPr="00566F2C">
        <w:rPr>
          <w:rFonts w:ascii="Arial" w:eastAsia="Calibri" w:hAnsi="Arial" w:cs="Arial"/>
        </w:rPr>
        <w:t xml:space="preserve"> po Zakonu o knjižnicama, nema Upravno vijeće</w:t>
      </w:r>
    </w:p>
    <w:p w14:paraId="68E3B4F5" w14:textId="77777777" w:rsidR="003A4A99" w:rsidRPr="00C81450" w:rsidRDefault="003A4A99" w:rsidP="00C81450">
      <w:pPr>
        <w:pStyle w:val="Odlomakpopisa"/>
        <w:ind w:left="765" w:right="-286"/>
        <w:jc w:val="both"/>
        <w:rPr>
          <w:rFonts w:ascii="Arial" w:eastAsia="Calibri" w:hAnsi="Arial" w:cs="Arial"/>
        </w:rPr>
      </w:pPr>
      <w:r w:rsidRPr="00566F2C">
        <w:rPr>
          <w:rFonts w:ascii="Arial" w:eastAsia="Calibri" w:hAnsi="Arial" w:cs="Arial"/>
          <w:b/>
        </w:rPr>
        <w:lastRenderedPageBreak/>
        <w:t>III PROSTOR</w:t>
      </w:r>
    </w:p>
    <w:p w14:paraId="02A2028F" w14:textId="77777777" w:rsidR="003A4A99" w:rsidRPr="00566F2C" w:rsidRDefault="003A4A99" w:rsidP="003A4A99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566F2C">
        <w:rPr>
          <w:rFonts w:ascii="Arial" w:hAnsi="Arial" w:cs="Arial"/>
        </w:rPr>
        <w:t xml:space="preserve">Knjižnica je smještana u </w:t>
      </w:r>
      <w:r>
        <w:rPr>
          <w:rFonts w:ascii="Arial" w:hAnsi="Arial" w:cs="Arial"/>
        </w:rPr>
        <w:t xml:space="preserve">prizemnom </w:t>
      </w:r>
      <w:r w:rsidRPr="00566F2C">
        <w:rPr>
          <w:rFonts w:ascii="Arial" w:hAnsi="Arial" w:cs="Arial"/>
        </w:rPr>
        <w:t xml:space="preserve"> prostoru</w:t>
      </w:r>
      <w:r>
        <w:rPr>
          <w:rFonts w:ascii="Arial" w:hAnsi="Arial" w:cs="Arial"/>
        </w:rPr>
        <w:t xml:space="preserve"> zgrade u vlasništvu Osnivača, G</w:t>
      </w:r>
      <w:r w:rsidRPr="00566F2C">
        <w:rPr>
          <w:rFonts w:ascii="Arial" w:hAnsi="Arial" w:cs="Arial"/>
        </w:rPr>
        <w:t xml:space="preserve">rada Slatine. </w:t>
      </w:r>
    </w:p>
    <w:p w14:paraId="1C48DC7A" w14:textId="77777777" w:rsidR="003A4A99" w:rsidRPr="00566F2C" w:rsidRDefault="003A4A99" w:rsidP="003A4A99">
      <w:pPr>
        <w:pStyle w:val="Bezproreda"/>
        <w:jc w:val="both"/>
        <w:rPr>
          <w:rFonts w:ascii="Arial" w:hAnsi="Arial" w:cs="Arial"/>
        </w:rPr>
      </w:pPr>
    </w:p>
    <w:p w14:paraId="323EF476" w14:textId="77777777" w:rsidR="003A4A99" w:rsidRDefault="003A4A99" w:rsidP="003A4A99">
      <w:pPr>
        <w:pStyle w:val="Bezproreda"/>
        <w:ind w:firstLine="708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Zgrade knjižnica važan su dio u radu svake knjižnice. Sve veću pozornost knjižnice posvećuju vizualnom identitetu kao važnom oblikovnom elementu i bitnoj odrednici prepoznatljivost</w:t>
      </w:r>
      <w:r>
        <w:rPr>
          <w:rFonts w:ascii="Arial" w:hAnsi="Arial" w:cs="Arial"/>
        </w:rPr>
        <w:t>i</w:t>
      </w:r>
      <w:r w:rsidRPr="00566F2C">
        <w:rPr>
          <w:rFonts w:ascii="Arial" w:hAnsi="Arial" w:cs="Arial"/>
        </w:rPr>
        <w:t xml:space="preserve"> svake knjižnice.</w:t>
      </w:r>
    </w:p>
    <w:p w14:paraId="34352FEE" w14:textId="77777777" w:rsidR="003A4A99" w:rsidRDefault="003A4A99" w:rsidP="003A4A99">
      <w:pPr>
        <w:pStyle w:val="Bezproreda"/>
        <w:ind w:firstLine="708"/>
        <w:jc w:val="both"/>
        <w:rPr>
          <w:rFonts w:ascii="Arial" w:hAnsi="Arial" w:cs="Arial"/>
        </w:rPr>
      </w:pPr>
    </w:p>
    <w:p w14:paraId="777C87DD" w14:textId="77777777" w:rsidR="003A4A99" w:rsidRPr="007761D1" w:rsidRDefault="003A4A99" w:rsidP="003A4A99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444444"/>
          <w:sz w:val="22"/>
          <w:szCs w:val="22"/>
        </w:rPr>
      </w:pPr>
      <w:r w:rsidRPr="007761D1">
        <w:rPr>
          <w:rFonts w:ascii="Arial" w:hAnsi="Arial" w:cs="Arial"/>
          <w:color w:val="444444"/>
          <w:sz w:val="22"/>
          <w:szCs w:val="22"/>
        </w:rPr>
        <w:t xml:space="preserve">Gradska knjižnica i čitaonica Slatina u suradnji s Osnivačem, Gradom Slatinom, a uz pomoć ARHIS-a </w:t>
      </w:r>
      <w:proofErr w:type="spellStart"/>
      <w:r w:rsidRPr="007761D1">
        <w:rPr>
          <w:rFonts w:ascii="Arial" w:hAnsi="Arial" w:cs="Arial"/>
          <w:color w:val="444444"/>
          <w:sz w:val="22"/>
          <w:szCs w:val="22"/>
        </w:rPr>
        <w:t>d.o</w:t>
      </w:r>
      <w:proofErr w:type="spellEnd"/>
      <w:r w:rsidRPr="007761D1">
        <w:rPr>
          <w:rFonts w:ascii="Arial" w:hAnsi="Arial" w:cs="Arial"/>
          <w:color w:val="444444"/>
          <w:sz w:val="22"/>
          <w:szCs w:val="22"/>
        </w:rPr>
        <w:t>. za projektiranje, građenje i nadzor, pokrenula je opsežni projekt adaptacije i proširenja</w:t>
      </w:r>
      <w:r w:rsidR="0049003F">
        <w:rPr>
          <w:rFonts w:ascii="Arial" w:hAnsi="Arial" w:cs="Arial"/>
          <w:color w:val="444444"/>
          <w:sz w:val="22"/>
          <w:szCs w:val="22"/>
        </w:rPr>
        <w:t xml:space="preserve"> 2018. godine.</w:t>
      </w:r>
      <w:r w:rsidRPr="007761D1">
        <w:rPr>
          <w:rFonts w:ascii="Arial" w:hAnsi="Arial" w:cs="Arial"/>
          <w:color w:val="444444"/>
          <w:sz w:val="22"/>
          <w:szCs w:val="22"/>
        </w:rPr>
        <w:t xml:space="preserve"> Radove je  izveo GRAĐENJE MARKOVIĆ </w:t>
      </w:r>
      <w:r w:rsidR="00842D94">
        <w:rPr>
          <w:rFonts w:ascii="Arial" w:hAnsi="Arial" w:cs="Arial"/>
          <w:color w:val="444444"/>
          <w:sz w:val="22"/>
          <w:szCs w:val="22"/>
        </w:rPr>
        <w:t>d.o.o.</w:t>
      </w:r>
      <w:r w:rsidRPr="007761D1">
        <w:rPr>
          <w:rFonts w:ascii="Arial" w:hAnsi="Arial" w:cs="Arial"/>
          <w:color w:val="444444"/>
          <w:sz w:val="22"/>
          <w:szCs w:val="22"/>
        </w:rPr>
        <w:t xml:space="preserve"> Proširenje Knjižnice ostvarilo  se spajanjem s prostorom koji mnogi građani izgovaraju s nostalgijom, </w:t>
      </w:r>
      <w:proofErr w:type="spellStart"/>
      <w:r w:rsidRPr="007761D1">
        <w:rPr>
          <w:rFonts w:ascii="Arial" w:hAnsi="Arial" w:cs="Arial"/>
          <w:color w:val="444444"/>
          <w:sz w:val="22"/>
          <w:szCs w:val="22"/>
        </w:rPr>
        <w:t>tvz</w:t>
      </w:r>
      <w:proofErr w:type="spellEnd"/>
      <w:r w:rsidRPr="007761D1">
        <w:rPr>
          <w:rFonts w:ascii="Arial" w:hAnsi="Arial" w:cs="Arial"/>
          <w:color w:val="444444"/>
          <w:sz w:val="22"/>
          <w:szCs w:val="22"/>
        </w:rPr>
        <w:t>. Mliječnim restoranom, a donedavnim spremišnim prostorom Zavičajnog muzeja.  U istoj zgradi nalazi se Pučko otvoreno učilište i kino.</w:t>
      </w:r>
    </w:p>
    <w:p w14:paraId="7F751148" w14:textId="77777777" w:rsidR="003A4A99" w:rsidRPr="007761D1" w:rsidRDefault="003A4A99" w:rsidP="003A4A99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444444"/>
          <w:sz w:val="22"/>
          <w:szCs w:val="22"/>
        </w:rPr>
      </w:pPr>
      <w:r w:rsidRPr="007761D1">
        <w:rPr>
          <w:rFonts w:ascii="Arial" w:hAnsi="Arial" w:cs="Arial"/>
          <w:color w:val="444444"/>
          <w:sz w:val="22"/>
          <w:szCs w:val="22"/>
        </w:rPr>
        <w:t>Radovi na adaptaciji i proširenju tekli su prema planiranom rasporedu. Realizacijom toga projekta, Knjižnice je dosadašnji prostor od 274 metra kvadratna gotovo udvostručila jer je dobila novih 250 kvadrata t</w:t>
      </w:r>
      <w:r w:rsidR="007D3352">
        <w:rPr>
          <w:rFonts w:ascii="Arial" w:hAnsi="Arial" w:cs="Arial"/>
          <w:color w:val="444444"/>
          <w:sz w:val="22"/>
          <w:szCs w:val="22"/>
        </w:rPr>
        <w:t>e</w:t>
      </w:r>
      <w:r w:rsidRPr="007761D1">
        <w:rPr>
          <w:rFonts w:ascii="Arial" w:hAnsi="Arial" w:cs="Arial"/>
          <w:color w:val="444444"/>
          <w:sz w:val="22"/>
          <w:szCs w:val="22"/>
        </w:rPr>
        <w:t xml:space="preserve"> sada ima ukupno 524 metra kvadratna prostora.</w:t>
      </w:r>
    </w:p>
    <w:p w14:paraId="4924FBDB" w14:textId="77777777" w:rsidR="003A4A99" w:rsidRPr="007761D1" w:rsidRDefault="003A4A99" w:rsidP="003A4A99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444444"/>
          <w:sz w:val="22"/>
          <w:szCs w:val="22"/>
        </w:rPr>
      </w:pPr>
      <w:r w:rsidRPr="007761D1">
        <w:rPr>
          <w:rFonts w:ascii="Arial" w:hAnsi="Arial" w:cs="Arial"/>
          <w:color w:val="444444"/>
          <w:sz w:val="22"/>
          <w:szCs w:val="22"/>
        </w:rPr>
        <w:t xml:space="preserve">Financijska sredstva za ostvarenje cjelokupnog projekta iznosit će preko milijun kuna, a izveli su se  radovi koji su stajali oko </w:t>
      </w:r>
      <w:r w:rsidR="0049003F">
        <w:rPr>
          <w:rFonts w:ascii="Arial" w:hAnsi="Arial" w:cs="Arial"/>
          <w:color w:val="444444"/>
          <w:sz w:val="22"/>
          <w:szCs w:val="22"/>
        </w:rPr>
        <w:t>7</w:t>
      </w:r>
      <w:r w:rsidRPr="007761D1">
        <w:rPr>
          <w:rFonts w:ascii="Arial" w:hAnsi="Arial" w:cs="Arial"/>
          <w:color w:val="444444"/>
          <w:sz w:val="22"/>
          <w:szCs w:val="22"/>
        </w:rPr>
        <w:t>60.000 kuna. Prva sredstva za adaptaciju i proširenje  osiguralo je Ministarstvo kulture u iznosu od 400.000,00 kuna. Jedan dio sredstava osigurao je Osnivač u iznosu od 160.000 kuna. Pomoć Ministarstva kulture pri ostvarivanju adaptacije Gradske knjižnice i čitaonice Slatina jedna je značajna sastavnica Programa JAVNIH POTREBA U KULTURI REPUBLIKE HRVATSKE.</w:t>
      </w:r>
    </w:p>
    <w:p w14:paraId="2ADECE69" w14:textId="77777777" w:rsidR="003A4A99" w:rsidRPr="007761D1" w:rsidRDefault="003A4A99" w:rsidP="003A4A99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2"/>
          <w:szCs w:val="22"/>
        </w:rPr>
      </w:pPr>
      <w:r w:rsidRPr="007761D1">
        <w:rPr>
          <w:rFonts w:ascii="Arial" w:hAnsi="Arial" w:cs="Arial"/>
          <w:color w:val="444444"/>
          <w:sz w:val="22"/>
          <w:szCs w:val="22"/>
        </w:rPr>
        <w:t>Financijskim pomaganjem u izgradnji ustanova u kulturi može se odvijati proces decentralizacije kulturne djelatnosti te tako povećati dostupnost informacija svim građanima i povećati interes javnosti za različite knjižnične sadržaje.</w:t>
      </w:r>
    </w:p>
    <w:p w14:paraId="40A1616B" w14:textId="77777777" w:rsidR="003A4A99" w:rsidRPr="007761D1" w:rsidRDefault="003A4A99" w:rsidP="003A4A99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2"/>
          <w:szCs w:val="22"/>
        </w:rPr>
      </w:pPr>
    </w:p>
    <w:p w14:paraId="0A232675" w14:textId="77777777" w:rsidR="003A4A99" w:rsidRPr="007761D1" w:rsidRDefault="003A4A99" w:rsidP="003A4A99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444444"/>
          <w:sz w:val="22"/>
          <w:szCs w:val="22"/>
        </w:rPr>
      </w:pPr>
      <w:r w:rsidRPr="007761D1">
        <w:rPr>
          <w:rFonts w:ascii="Arial" w:hAnsi="Arial" w:cs="Arial"/>
          <w:color w:val="444444"/>
          <w:sz w:val="22"/>
          <w:szCs w:val="22"/>
        </w:rPr>
        <w:t>Adaptacijom i proširenjem prostora, knjižnica je povećala dječji odjel, građani su dobili povećanu čitaonicu za dnevni tisak, multimedijsku dvoranu za održavanje književni susreta i drugih manifestacija, a koju bi mogli koristit</w:t>
      </w:r>
      <w:r w:rsidR="0008645A">
        <w:rPr>
          <w:rFonts w:ascii="Arial" w:hAnsi="Arial" w:cs="Arial"/>
          <w:color w:val="444444"/>
          <w:sz w:val="22"/>
          <w:szCs w:val="22"/>
        </w:rPr>
        <w:t>i</w:t>
      </w:r>
      <w:r w:rsidRPr="007761D1">
        <w:rPr>
          <w:rFonts w:ascii="Arial" w:hAnsi="Arial" w:cs="Arial"/>
          <w:color w:val="444444"/>
          <w:sz w:val="22"/>
          <w:szCs w:val="22"/>
        </w:rPr>
        <w:t xml:space="preserve"> pojedinci, društva, udruge i ustanove za predstavljanje svojih kulturno-edukativnih sadržaja. Knjižnica je  izgradila i jedan sanitarni čvor za osobe s invaliditetom. Tako će od proširenja knjižnice korist imati sve dobne skupine građana. </w:t>
      </w:r>
    </w:p>
    <w:p w14:paraId="01870F27" w14:textId="77777777" w:rsidR="003A4A99" w:rsidRPr="007761D1" w:rsidRDefault="003A4A99" w:rsidP="003A4A99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2"/>
          <w:szCs w:val="22"/>
        </w:rPr>
      </w:pPr>
    </w:p>
    <w:p w14:paraId="355D0AEF" w14:textId="77777777" w:rsidR="003A4A99" w:rsidRPr="007761D1" w:rsidRDefault="003A4A99" w:rsidP="003A4A99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2"/>
          <w:szCs w:val="22"/>
        </w:rPr>
      </w:pPr>
      <w:r w:rsidRPr="007761D1">
        <w:rPr>
          <w:rFonts w:ascii="Arial" w:hAnsi="Arial" w:cs="Arial"/>
          <w:color w:val="444444"/>
          <w:sz w:val="22"/>
          <w:szCs w:val="22"/>
        </w:rPr>
        <w:tab/>
        <w:t>Bilo je zaista krajnje vrijeme da se krene  s proširenjem knjižničnog prostora jer bogati i aktualni knjižni fond od preko 55 000 svezaka knjiga</w:t>
      </w:r>
      <w:r w:rsidR="0049003F">
        <w:rPr>
          <w:rFonts w:ascii="Arial" w:hAnsi="Arial" w:cs="Arial"/>
          <w:color w:val="444444"/>
          <w:sz w:val="22"/>
          <w:szCs w:val="22"/>
        </w:rPr>
        <w:t xml:space="preserve"> bio je </w:t>
      </w:r>
      <w:r w:rsidRPr="007761D1">
        <w:rPr>
          <w:rFonts w:ascii="Arial" w:hAnsi="Arial" w:cs="Arial"/>
          <w:color w:val="444444"/>
          <w:sz w:val="22"/>
          <w:szCs w:val="22"/>
        </w:rPr>
        <w:t xml:space="preserve"> smješ</w:t>
      </w:r>
      <w:r w:rsidR="007D3352">
        <w:rPr>
          <w:rFonts w:ascii="Arial" w:hAnsi="Arial" w:cs="Arial"/>
          <w:color w:val="444444"/>
          <w:sz w:val="22"/>
          <w:szCs w:val="22"/>
        </w:rPr>
        <w:t>t</w:t>
      </w:r>
      <w:r w:rsidRPr="007761D1">
        <w:rPr>
          <w:rFonts w:ascii="Arial" w:hAnsi="Arial" w:cs="Arial"/>
          <w:color w:val="444444"/>
          <w:sz w:val="22"/>
          <w:szCs w:val="22"/>
        </w:rPr>
        <w:t>en  na svakom slobodnom prostoru, pa čak i u dva reda na policama koje se savijaju od težine.</w:t>
      </w:r>
    </w:p>
    <w:p w14:paraId="4D793C68" w14:textId="77777777" w:rsidR="003A4A99" w:rsidRPr="007761D1" w:rsidRDefault="003A4A99" w:rsidP="003A4A99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2"/>
          <w:szCs w:val="22"/>
        </w:rPr>
      </w:pPr>
    </w:p>
    <w:p w14:paraId="3F0F2EFF" w14:textId="77777777" w:rsidR="003A4A99" w:rsidRPr="007761D1" w:rsidRDefault="003A4A99" w:rsidP="003A4A99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2"/>
          <w:szCs w:val="22"/>
        </w:rPr>
      </w:pPr>
      <w:r w:rsidRPr="007761D1">
        <w:rPr>
          <w:rFonts w:ascii="Arial" w:hAnsi="Arial" w:cs="Arial"/>
          <w:color w:val="444444"/>
          <w:sz w:val="22"/>
          <w:szCs w:val="22"/>
        </w:rPr>
        <w:tab/>
        <w:t>Projekt adaptacije nastavio se u 2019. godini u okviru Programa javnih potreba u kulturi Republike Hrvatske kojim je Ministarstvo kulture Republike Hrvatske osiguralo Knjižnici financijska sredstva u iznosu od 200.000,00 kuna za potrebu  zamjene  elektroinstalacija u preostalom dijelu Knjižnice i ugradnju vatrodojave. Grad Slatina uložit će također značajna sredstva jer je ukupna vrijednost Projekta preko 321.000,00 kuna</w:t>
      </w:r>
      <w:r w:rsidR="007761D1" w:rsidRPr="007761D1">
        <w:rPr>
          <w:rFonts w:ascii="Arial" w:hAnsi="Arial" w:cs="Arial"/>
          <w:color w:val="444444"/>
          <w:sz w:val="22"/>
          <w:szCs w:val="22"/>
        </w:rPr>
        <w:t>. Projekt će se završiti tijekom 2020. godine.</w:t>
      </w:r>
    </w:p>
    <w:p w14:paraId="448ABA43" w14:textId="77777777" w:rsidR="007761D1" w:rsidRPr="007761D1" w:rsidRDefault="007761D1" w:rsidP="003A4A99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2"/>
          <w:szCs w:val="22"/>
        </w:rPr>
      </w:pPr>
    </w:p>
    <w:p w14:paraId="19187D13" w14:textId="77777777" w:rsidR="007761D1" w:rsidRPr="007761D1" w:rsidRDefault="007761D1" w:rsidP="007761D1">
      <w:pPr>
        <w:pStyle w:val="StandardWeb"/>
        <w:shd w:val="clear" w:color="auto" w:fill="FFFFFF"/>
        <w:spacing w:before="0" w:beforeAutospacing="0" w:after="90" w:afterAutospacing="0"/>
        <w:rPr>
          <w:rFonts w:ascii="Arial" w:hAnsi="Arial" w:cs="Arial"/>
          <w:color w:val="1C1E21"/>
          <w:sz w:val="22"/>
          <w:szCs w:val="22"/>
        </w:rPr>
      </w:pPr>
      <w:r w:rsidRPr="007761D1">
        <w:rPr>
          <w:rFonts w:ascii="Arial" w:hAnsi="Arial" w:cs="Arial"/>
          <w:color w:val="444444"/>
          <w:sz w:val="22"/>
          <w:szCs w:val="22"/>
        </w:rPr>
        <w:tab/>
        <w:t xml:space="preserve">Istodobno, 13. svibnja 2019, Osnivač , Grad Slatina na čelu s gradonačelnikom Denisom </w:t>
      </w:r>
      <w:proofErr w:type="spellStart"/>
      <w:r w:rsidRPr="007761D1">
        <w:rPr>
          <w:rFonts w:ascii="Arial" w:hAnsi="Arial" w:cs="Arial"/>
          <w:color w:val="444444"/>
          <w:sz w:val="22"/>
          <w:szCs w:val="22"/>
        </w:rPr>
        <w:t>Ostrošićem</w:t>
      </w:r>
      <w:proofErr w:type="spellEnd"/>
      <w:r w:rsidRPr="007761D1">
        <w:rPr>
          <w:rFonts w:ascii="Arial" w:hAnsi="Arial" w:cs="Arial"/>
          <w:color w:val="444444"/>
          <w:sz w:val="22"/>
          <w:szCs w:val="22"/>
        </w:rPr>
        <w:t xml:space="preserve">, </w:t>
      </w:r>
      <w:r w:rsidRPr="007761D1">
        <w:rPr>
          <w:rFonts w:ascii="Arial" w:hAnsi="Arial" w:cs="Arial"/>
          <w:color w:val="1C1E21"/>
          <w:sz w:val="22"/>
          <w:szCs w:val="22"/>
        </w:rPr>
        <w:t>potpisuje  ugovor s izvođačem radova za provedbu projekta „Energetska obnova zgrade Pučkog otvorenog učilišta i Gradske knjižnice Slatina“ ukupne vrijednosti 6.580.060,63 kuna s PDV-om.</w:t>
      </w:r>
    </w:p>
    <w:p w14:paraId="5B83087C" w14:textId="77777777" w:rsidR="007761D1" w:rsidRPr="007761D1" w:rsidRDefault="007761D1" w:rsidP="007761D1">
      <w:pPr>
        <w:pStyle w:val="StandardWeb"/>
        <w:shd w:val="clear" w:color="auto" w:fill="FFFFFF"/>
        <w:spacing w:before="0" w:beforeAutospacing="0" w:after="90" w:afterAutospacing="0"/>
        <w:rPr>
          <w:rFonts w:ascii="Arial" w:hAnsi="Arial" w:cs="Arial"/>
          <w:color w:val="1C1E21"/>
          <w:sz w:val="22"/>
          <w:szCs w:val="22"/>
        </w:rPr>
      </w:pPr>
      <w:r w:rsidRPr="007761D1">
        <w:rPr>
          <w:rFonts w:ascii="Arial" w:hAnsi="Arial" w:cs="Arial"/>
          <w:color w:val="1C1E21"/>
          <w:sz w:val="22"/>
          <w:szCs w:val="22"/>
        </w:rPr>
        <w:t xml:space="preserve">Za glavnog izvođača radova odabrana je zagrebačka tvrtka HIDRO EKO FUTURA d.o.o. čija je direktorica Marina Vujić potpisala ugovor s gradonačelnikom Slatine Denisom </w:t>
      </w:r>
      <w:proofErr w:type="spellStart"/>
      <w:r w:rsidRPr="007761D1">
        <w:rPr>
          <w:rFonts w:ascii="Arial" w:hAnsi="Arial" w:cs="Arial"/>
          <w:color w:val="1C1E21"/>
          <w:sz w:val="22"/>
          <w:szCs w:val="22"/>
        </w:rPr>
        <w:t>Ostrošićem</w:t>
      </w:r>
      <w:proofErr w:type="spellEnd"/>
      <w:r w:rsidRPr="007761D1">
        <w:rPr>
          <w:rFonts w:ascii="Arial" w:hAnsi="Arial" w:cs="Arial"/>
          <w:color w:val="1C1E21"/>
          <w:sz w:val="22"/>
          <w:szCs w:val="22"/>
        </w:rPr>
        <w:t>.</w:t>
      </w:r>
    </w:p>
    <w:p w14:paraId="4CE95AEE" w14:textId="77777777" w:rsidR="007761D1" w:rsidRPr="007761D1" w:rsidRDefault="007761D1" w:rsidP="007761D1">
      <w:pPr>
        <w:pStyle w:val="StandardWeb"/>
        <w:shd w:val="clear" w:color="auto" w:fill="FFFFFF"/>
        <w:spacing w:before="90" w:beforeAutospacing="0" w:after="90" w:afterAutospacing="0"/>
        <w:rPr>
          <w:rFonts w:ascii="Arial" w:hAnsi="Arial" w:cs="Arial"/>
          <w:color w:val="1C1E21"/>
          <w:sz w:val="22"/>
          <w:szCs w:val="22"/>
        </w:rPr>
      </w:pPr>
      <w:r w:rsidRPr="007761D1">
        <w:rPr>
          <w:rFonts w:ascii="Arial" w:hAnsi="Arial" w:cs="Arial"/>
          <w:color w:val="1C1E21"/>
          <w:sz w:val="22"/>
          <w:szCs w:val="22"/>
        </w:rPr>
        <w:lastRenderedPageBreak/>
        <w:t xml:space="preserve">Potpisivanju ugovora nazočili su i ravnateljica Gradske knjižnice i čitaonice Slatina Ana Knežević, pročelnik Upravnog odjela za razvoj grada Slatine Marin </w:t>
      </w:r>
      <w:proofErr w:type="spellStart"/>
      <w:r w:rsidRPr="007761D1">
        <w:rPr>
          <w:rFonts w:ascii="Arial" w:hAnsi="Arial" w:cs="Arial"/>
          <w:color w:val="1C1E21"/>
          <w:sz w:val="22"/>
          <w:szCs w:val="22"/>
        </w:rPr>
        <w:t>Kokorić</w:t>
      </w:r>
      <w:proofErr w:type="spellEnd"/>
      <w:r w:rsidRPr="007761D1">
        <w:rPr>
          <w:rFonts w:ascii="Arial" w:hAnsi="Arial" w:cs="Arial"/>
          <w:color w:val="1C1E21"/>
          <w:sz w:val="22"/>
          <w:szCs w:val="22"/>
        </w:rPr>
        <w:t xml:space="preserve"> sa suradnicom Vesnom Klement te inženjer tvrtke Hidro Eko Futura Dario Ožegović.</w:t>
      </w:r>
    </w:p>
    <w:p w14:paraId="2F524D28" w14:textId="77777777" w:rsidR="007761D1" w:rsidRPr="007761D1" w:rsidRDefault="007761D1" w:rsidP="007761D1">
      <w:pPr>
        <w:pStyle w:val="StandardWeb"/>
        <w:shd w:val="clear" w:color="auto" w:fill="FFFFFF"/>
        <w:spacing w:before="90" w:beforeAutospacing="0" w:after="90" w:afterAutospacing="0"/>
        <w:rPr>
          <w:rFonts w:ascii="Arial" w:hAnsi="Arial" w:cs="Arial"/>
          <w:color w:val="1C1E21"/>
          <w:sz w:val="22"/>
          <w:szCs w:val="22"/>
        </w:rPr>
      </w:pPr>
      <w:r w:rsidRPr="007761D1">
        <w:rPr>
          <w:rFonts w:ascii="Arial" w:hAnsi="Arial" w:cs="Arial"/>
          <w:color w:val="1C1E21"/>
          <w:sz w:val="22"/>
          <w:szCs w:val="22"/>
        </w:rPr>
        <w:t xml:space="preserve"> Planirani rok izvođenja radova iznosi 12 mjeseci i sasvim je jasno da radovi dosižu završnu fazu.</w:t>
      </w:r>
    </w:p>
    <w:p w14:paraId="0366B234" w14:textId="77777777" w:rsidR="007761D1" w:rsidRPr="007761D1" w:rsidRDefault="007761D1" w:rsidP="007761D1">
      <w:pPr>
        <w:pStyle w:val="StandardWeb"/>
        <w:shd w:val="clear" w:color="auto" w:fill="FFFFFF"/>
        <w:spacing w:before="90" w:beforeAutospacing="0" w:after="90" w:afterAutospacing="0"/>
        <w:rPr>
          <w:rFonts w:ascii="Arial" w:hAnsi="Arial" w:cs="Arial"/>
          <w:color w:val="1C1E21"/>
          <w:sz w:val="22"/>
          <w:szCs w:val="22"/>
        </w:rPr>
      </w:pPr>
      <w:r w:rsidRPr="007761D1">
        <w:rPr>
          <w:rFonts w:ascii="Arial" w:hAnsi="Arial" w:cs="Arial"/>
          <w:color w:val="1C1E21"/>
          <w:sz w:val="22"/>
          <w:szCs w:val="22"/>
        </w:rPr>
        <w:t xml:space="preserve">Projekt energetske obnove obuhvatio  je  građevinske zahvate, odnosno zamjenu krovišta i vanjske stolarije, te postavljanje toplinske izolacije vanjskih zidova, stropova i podova prema negrijanom prostoru, te strojarske zahvate u sklopu kojih će se obaviti rekonstrukcija ventilacije s </w:t>
      </w:r>
      <w:proofErr w:type="spellStart"/>
      <w:r w:rsidRPr="007761D1">
        <w:rPr>
          <w:rFonts w:ascii="Arial" w:hAnsi="Arial" w:cs="Arial"/>
          <w:color w:val="1C1E21"/>
          <w:sz w:val="22"/>
          <w:szCs w:val="22"/>
        </w:rPr>
        <w:t>rekuperatorima</w:t>
      </w:r>
      <w:proofErr w:type="spellEnd"/>
      <w:r w:rsidRPr="007761D1">
        <w:rPr>
          <w:rFonts w:ascii="Arial" w:hAnsi="Arial" w:cs="Arial"/>
          <w:color w:val="1C1E21"/>
          <w:sz w:val="22"/>
          <w:szCs w:val="22"/>
        </w:rPr>
        <w:t xml:space="preserve"> zraka i djelomična rekonstrukcija plinskog sustava grijanja i hlađenja zgrade.</w:t>
      </w:r>
    </w:p>
    <w:p w14:paraId="15CF30FC" w14:textId="77777777" w:rsidR="007761D1" w:rsidRPr="007761D1" w:rsidRDefault="007761D1" w:rsidP="007761D1">
      <w:pPr>
        <w:pStyle w:val="StandardWeb"/>
        <w:shd w:val="clear" w:color="auto" w:fill="FFFFFF"/>
        <w:spacing w:before="90" w:beforeAutospacing="0" w:after="90" w:afterAutospacing="0"/>
        <w:rPr>
          <w:rFonts w:ascii="Arial" w:hAnsi="Arial" w:cs="Arial"/>
          <w:color w:val="1C1E21"/>
          <w:sz w:val="22"/>
          <w:szCs w:val="22"/>
        </w:rPr>
      </w:pPr>
      <w:r w:rsidRPr="007761D1">
        <w:rPr>
          <w:rFonts w:ascii="Arial" w:hAnsi="Arial" w:cs="Arial"/>
          <w:color w:val="1C1E21"/>
          <w:sz w:val="22"/>
          <w:szCs w:val="22"/>
        </w:rPr>
        <w:t>Realizacijom projekta očekuju se uštede toplinske energije preko 80%, te primarne energije kao i uštede u emisiji CO² preko 60%, što će u konačnici osigurati sigurniji i kvalitetniji rad djelatnika kao i boravak svih korisnika zgrade.</w:t>
      </w:r>
    </w:p>
    <w:p w14:paraId="489700F3" w14:textId="77777777" w:rsidR="003A4A99" w:rsidRPr="0049007C" w:rsidRDefault="007761D1" w:rsidP="0049007C">
      <w:pPr>
        <w:pStyle w:val="StandardWeb"/>
        <w:shd w:val="clear" w:color="auto" w:fill="FFFFFF"/>
        <w:spacing w:before="90" w:beforeAutospacing="0" w:after="90" w:afterAutospacing="0"/>
        <w:rPr>
          <w:rFonts w:ascii="Arial" w:hAnsi="Arial" w:cs="Arial"/>
          <w:color w:val="1C1E21"/>
          <w:sz w:val="22"/>
          <w:szCs w:val="22"/>
        </w:rPr>
      </w:pPr>
      <w:r w:rsidRPr="007761D1">
        <w:rPr>
          <w:rFonts w:ascii="Arial" w:hAnsi="Arial" w:cs="Arial"/>
          <w:color w:val="1C1E21"/>
          <w:sz w:val="22"/>
          <w:szCs w:val="22"/>
        </w:rPr>
        <w:t xml:space="preserve">Projekt se sufinancira iz Europskog fonda za regionalni razvoj, Operativnog programa konkurentnost i kohezija, Program energetske obnove zgrada javnog sektora, u sklopu kojega su osigurana sredstva u iznosu od 3.174.617,87 kn. ( iz objave RADIO SLATINA, Mihaela </w:t>
      </w:r>
      <w:proofErr w:type="spellStart"/>
      <w:r w:rsidRPr="007761D1">
        <w:rPr>
          <w:rFonts w:ascii="Arial" w:hAnsi="Arial" w:cs="Arial"/>
          <w:color w:val="1C1E21"/>
          <w:sz w:val="22"/>
          <w:szCs w:val="22"/>
        </w:rPr>
        <w:t>Feldi</w:t>
      </w:r>
      <w:proofErr w:type="spellEnd"/>
      <w:r w:rsidRPr="007761D1">
        <w:rPr>
          <w:rFonts w:ascii="Arial" w:hAnsi="Arial" w:cs="Arial"/>
          <w:color w:val="1C1E21"/>
          <w:sz w:val="22"/>
          <w:szCs w:val="22"/>
        </w:rPr>
        <w:t>)</w:t>
      </w:r>
      <w:r w:rsidRPr="007761D1">
        <w:rPr>
          <w:rFonts w:ascii="Arial" w:hAnsi="Arial" w:cs="Arial"/>
          <w:color w:val="1C1E21"/>
          <w:sz w:val="22"/>
          <w:szCs w:val="22"/>
        </w:rPr>
        <w:br/>
      </w:r>
    </w:p>
    <w:p w14:paraId="640C361A" w14:textId="77777777" w:rsidR="003A4A99" w:rsidRPr="00566F2C" w:rsidRDefault="003A4A99" w:rsidP="003A4A99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Članak 39. Standarda za knjižnice u RH propisuje na svakih 1000 stanovnika 42 metra kvadratna knjižničnog prostora. Tome se još dodaju sanitarni čvorovi za korisnike, prostor za tehnički rad i došli smo do podatka da Knjižnica raspolaže sa</w:t>
      </w:r>
    </w:p>
    <w:p w14:paraId="43847CC1" w14:textId="77777777" w:rsidR="003A4A99" w:rsidRDefault="003A4A99" w:rsidP="003A4A99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91 %</w:t>
      </w:r>
      <w:r w:rsidRPr="00566F2C">
        <w:rPr>
          <w:rFonts w:ascii="Arial" w:hAnsi="Arial" w:cs="Arial"/>
        </w:rPr>
        <w:t xml:space="preserve"> prostora predviđenog Standardom.</w:t>
      </w:r>
      <w:r>
        <w:rPr>
          <w:rFonts w:ascii="Arial" w:hAnsi="Arial" w:cs="Arial"/>
        </w:rPr>
        <w:t xml:space="preserve"> Djelatnici i korisnici </w:t>
      </w:r>
      <w:r w:rsidR="0049007C">
        <w:rPr>
          <w:rFonts w:ascii="Arial" w:hAnsi="Arial" w:cs="Arial"/>
        </w:rPr>
        <w:t xml:space="preserve">uživat će </w:t>
      </w:r>
      <w:r>
        <w:rPr>
          <w:rFonts w:ascii="Arial" w:hAnsi="Arial" w:cs="Arial"/>
        </w:rPr>
        <w:t xml:space="preserve"> u novom prostoru. Proširen je dječji odjel i odjel za mladež, čitaonica dnevnog tiska i formirana je multimedijska dvorana.</w:t>
      </w:r>
      <w:r w:rsidRPr="00566F2C">
        <w:rPr>
          <w:rFonts w:ascii="Arial" w:hAnsi="Arial" w:cs="Arial"/>
        </w:rPr>
        <w:t xml:space="preserve"> </w:t>
      </w:r>
      <w:r w:rsidR="0049007C">
        <w:rPr>
          <w:rFonts w:ascii="Arial" w:hAnsi="Arial" w:cs="Arial"/>
        </w:rPr>
        <w:t>Povratak u novoobnovljenu Knjižnic</w:t>
      </w:r>
      <w:r w:rsidR="008946F2">
        <w:rPr>
          <w:rFonts w:ascii="Arial" w:hAnsi="Arial" w:cs="Arial"/>
        </w:rPr>
        <w:t>u</w:t>
      </w:r>
      <w:r w:rsidR="0049007C">
        <w:rPr>
          <w:rFonts w:ascii="Arial" w:hAnsi="Arial" w:cs="Arial"/>
        </w:rPr>
        <w:t xml:space="preserve"> planira se u 2020. godini</w:t>
      </w:r>
    </w:p>
    <w:p w14:paraId="4CB2D4E0" w14:textId="77777777" w:rsidR="003A4A99" w:rsidRDefault="003A4A99" w:rsidP="003A4A99">
      <w:pPr>
        <w:pStyle w:val="Bezproreda"/>
        <w:jc w:val="both"/>
        <w:rPr>
          <w:rFonts w:ascii="Arial" w:hAnsi="Arial" w:cs="Arial"/>
        </w:rPr>
      </w:pPr>
    </w:p>
    <w:p w14:paraId="039D6A46" w14:textId="77777777" w:rsidR="003A4A99" w:rsidRDefault="003A4A99" w:rsidP="003A4A99">
      <w:pPr>
        <w:jc w:val="both"/>
        <w:rPr>
          <w:rFonts w:ascii="Arial" w:eastAsia="Calibri" w:hAnsi="Arial" w:cs="Arial"/>
          <w:b/>
        </w:rPr>
      </w:pPr>
      <w:r w:rsidRPr="00566F2C">
        <w:rPr>
          <w:rFonts w:ascii="Arial" w:eastAsia="Calibri" w:hAnsi="Arial" w:cs="Arial"/>
          <w:b/>
        </w:rPr>
        <w:t>IV RAČUNALNA OPREMA</w:t>
      </w:r>
    </w:p>
    <w:p w14:paraId="4902AB30" w14:textId="6BD2153B" w:rsidR="0049007C" w:rsidRPr="00566F2C" w:rsidRDefault="0049007C" w:rsidP="003A4A99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Računalna oprema </w:t>
      </w:r>
      <w:r w:rsidR="0049003F">
        <w:rPr>
          <w:rFonts w:ascii="Arial" w:eastAsia="Calibri" w:hAnsi="Arial" w:cs="Arial"/>
          <w:b/>
        </w:rPr>
        <w:t xml:space="preserve">u ovom momentu </w:t>
      </w:r>
      <w:r>
        <w:rPr>
          <w:rFonts w:ascii="Arial" w:eastAsia="Calibri" w:hAnsi="Arial" w:cs="Arial"/>
          <w:b/>
        </w:rPr>
        <w:t>smještena je na privremenoj lokaciji</w:t>
      </w:r>
      <w:r w:rsidR="007D3352">
        <w:rPr>
          <w:rFonts w:ascii="Arial" w:eastAsia="Calibri" w:hAnsi="Arial" w:cs="Arial"/>
          <w:b/>
        </w:rPr>
        <w:t>, a u 2019. nabave nove računalne opreme nije bilo. Stanje iz 201</w:t>
      </w:r>
      <w:r w:rsidR="00854661">
        <w:rPr>
          <w:rFonts w:ascii="Arial" w:eastAsia="Calibri" w:hAnsi="Arial" w:cs="Arial"/>
          <w:b/>
        </w:rPr>
        <w:t>8</w:t>
      </w:r>
      <w:r w:rsidR="007D3352">
        <w:rPr>
          <w:rFonts w:ascii="Arial" w:eastAsia="Calibri" w:hAnsi="Arial" w:cs="Arial"/>
          <w:b/>
        </w:rPr>
        <w:t>. je slijedeće:</w:t>
      </w:r>
    </w:p>
    <w:p w14:paraId="066E2D47" w14:textId="77777777" w:rsidR="003A4A99" w:rsidRPr="00566F2C" w:rsidRDefault="003A4A99" w:rsidP="003A4A99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Knjižnica posjeduje šesnaest</w:t>
      </w:r>
      <w:r w:rsidRPr="00566F2C">
        <w:rPr>
          <w:rFonts w:ascii="Arial" w:hAnsi="Arial" w:cs="Arial"/>
        </w:rPr>
        <w:t xml:space="preserve"> računala</w:t>
      </w:r>
      <w:r>
        <w:rPr>
          <w:rFonts w:ascii="Arial" w:hAnsi="Arial" w:cs="Arial"/>
        </w:rPr>
        <w:t xml:space="preserve"> (jedno prijenosno nabavljeno u 2018.)</w:t>
      </w:r>
      <w:r w:rsidRPr="00566F2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Dva</w:t>
      </w:r>
      <w:r w:rsidRPr="00566F2C">
        <w:rPr>
          <w:rFonts w:ascii="Arial" w:hAnsi="Arial" w:cs="Arial"/>
        </w:rPr>
        <w:t xml:space="preserve"> računala služe</w:t>
      </w:r>
      <w:r>
        <w:rPr>
          <w:rFonts w:ascii="Arial" w:hAnsi="Arial" w:cs="Arial"/>
        </w:rPr>
        <w:t xml:space="preserve"> za</w:t>
      </w:r>
      <w:r w:rsidRPr="00566F2C">
        <w:rPr>
          <w:rFonts w:ascii="Arial" w:hAnsi="Arial" w:cs="Arial"/>
        </w:rPr>
        <w:t xml:space="preserve"> posudbu</w:t>
      </w:r>
      <w:r>
        <w:rPr>
          <w:rFonts w:ascii="Arial" w:hAnsi="Arial" w:cs="Arial"/>
        </w:rPr>
        <w:t xml:space="preserve"> građe</w:t>
      </w:r>
      <w:r w:rsidRPr="00566F2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Krajem 2016. zamijenjena su novim računalima. Jedno računalo nalazi se u uredu ravnatelja. Jedno je namijenjeno obradi građe.  </w:t>
      </w:r>
      <w:r w:rsidRPr="00566F2C">
        <w:rPr>
          <w:rFonts w:ascii="Arial" w:hAnsi="Arial" w:cs="Arial"/>
        </w:rPr>
        <w:t xml:space="preserve">  Spojena su na  skener i</w:t>
      </w:r>
      <w:r>
        <w:rPr>
          <w:rFonts w:ascii="Arial" w:hAnsi="Arial" w:cs="Arial"/>
        </w:rPr>
        <w:t xml:space="preserve"> </w:t>
      </w:r>
      <w:r w:rsidRPr="00566F2C">
        <w:rPr>
          <w:rFonts w:ascii="Arial" w:hAnsi="Arial" w:cs="Arial"/>
        </w:rPr>
        <w:t xml:space="preserve"> multifunkci</w:t>
      </w:r>
      <w:r>
        <w:rPr>
          <w:rFonts w:ascii="Arial" w:hAnsi="Arial" w:cs="Arial"/>
        </w:rPr>
        <w:t>jsk</w:t>
      </w:r>
      <w:r w:rsidR="008946F2">
        <w:rPr>
          <w:rFonts w:ascii="Arial" w:hAnsi="Arial" w:cs="Arial"/>
        </w:rPr>
        <w:t>i</w:t>
      </w:r>
      <w:r w:rsidRPr="00566F2C">
        <w:rPr>
          <w:rFonts w:ascii="Arial" w:hAnsi="Arial" w:cs="Arial"/>
        </w:rPr>
        <w:t xml:space="preserve"> uređa</w:t>
      </w:r>
      <w:r>
        <w:rPr>
          <w:rFonts w:ascii="Arial" w:hAnsi="Arial" w:cs="Arial"/>
        </w:rPr>
        <w:t>j</w:t>
      </w:r>
      <w:r w:rsidRPr="00566F2C">
        <w:rPr>
          <w:rFonts w:ascii="Arial" w:hAnsi="Arial" w:cs="Arial"/>
        </w:rPr>
        <w:t xml:space="preserve"> koj</w:t>
      </w:r>
      <w:r>
        <w:rPr>
          <w:rFonts w:ascii="Arial" w:hAnsi="Arial" w:cs="Arial"/>
        </w:rPr>
        <w:t>a</w:t>
      </w:r>
      <w:r w:rsidRPr="00566F2C">
        <w:rPr>
          <w:rFonts w:ascii="Arial" w:hAnsi="Arial" w:cs="Arial"/>
        </w:rPr>
        <w:t xml:space="preserve"> služi kao pisač  i uređaj za slanje faksa</w:t>
      </w:r>
      <w:r>
        <w:rPr>
          <w:rFonts w:ascii="Arial" w:hAnsi="Arial" w:cs="Arial"/>
        </w:rPr>
        <w:t xml:space="preserve"> (nabavljen je 2018.).</w:t>
      </w:r>
      <w:r w:rsidRPr="00566F2C">
        <w:rPr>
          <w:rFonts w:ascii="Arial" w:hAnsi="Arial" w:cs="Arial"/>
        </w:rPr>
        <w:t xml:space="preserve">Jedno računalo namijenjeno je djelatniku koji obavlja </w:t>
      </w:r>
      <w:r>
        <w:rPr>
          <w:rFonts w:ascii="Arial" w:hAnsi="Arial" w:cs="Arial"/>
        </w:rPr>
        <w:t>računovodstvene i opće poslove i  priključeno je na skener i pisač.</w:t>
      </w:r>
    </w:p>
    <w:p w14:paraId="4BCBB24B" w14:textId="77777777" w:rsidR="003A4A99" w:rsidRPr="00566F2C" w:rsidRDefault="003A4A99" w:rsidP="003A4A99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Tri</w:t>
      </w:r>
      <w:r w:rsidRPr="00566F2C">
        <w:rPr>
          <w:rFonts w:ascii="Arial" w:hAnsi="Arial" w:cs="Arial"/>
        </w:rPr>
        <w:t xml:space="preserve">  računala nalaze se na  odjelu za odrasle, spojena su s jednim  pisačem, imaju izlaz na Internet . Dva računala su u vrlo dobrom stanju </w:t>
      </w:r>
      <w:r>
        <w:rPr>
          <w:rFonts w:ascii="Arial" w:hAnsi="Arial" w:cs="Arial"/>
        </w:rPr>
        <w:t xml:space="preserve">i korisnici ih koriste. Jedno  je  </w:t>
      </w:r>
      <w:proofErr w:type="spellStart"/>
      <w:r>
        <w:rPr>
          <w:rFonts w:ascii="Arial" w:hAnsi="Arial" w:cs="Arial"/>
        </w:rPr>
        <w:t>zastarjelije</w:t>
      </w:r>
      <w:proofErr w:type="spellEnd"/>
      <w:r w:rsidRPr="00566F2C">
        <w:rPr>
          <w:rFonts w:ascii="Arial" w:hAnsi="Arial" w:cs="Arial"/>
        </w:rPr>
        <w:t xml:space="preserve"> i ne tako često u upotrebi</w:t>
      </w:r>
      <w:r>
        <w:rPr>
          <w:rFonts w:ascii="Arial" w:hAnsi="Arial" w:cs="Arial"/>
        </w:rPr>
        <w:t>.</w:t>
      </w:r>
      <w:r w:rsidRPr="00566F2C">
        <w:rPr>
          <w:rFonts w:ascii="Arial" w:hAnsi="Arial" w:cs="Arial"/>
        </w:rPr>
        <w:t xml:space="preserve"> </w:t>
      </w:r>
    </w:p>
    <w:p w14:paraId="6083B53F" w14:textId="77777777" w:rsidR="003A4A99" w:rsidRDefault="003A4A99" w:rsidP="003A4A99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ab/>
        <w:t xml:space="preserve">Četiri računala nalaze  se na dječjem odjelu( jedno je nabavljeno u 2015.) Jedno od njih je novije i može primati najzahtjevnije jedinice multimedije te često služi knjižničaru koji prezentira sadržaje djeci. Sva računala na dječjem odjelu osposobljena su i ispravna za korištenje. </w:t>
      </w:r>
    </w:p>
    <w:p w14:paraId="37CD0F19" w14:textId="77777777" w:rsidR="003A4A99" w:rsidRPr="00566F2C" w:rsidRDefault="003A4A99" w:rsidP="003A4A99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 xml:space="preserve">   Posjedujemo  plazma televizo</w:t>
      </w:r>
      <w:r>
        <w:rPr>
          <w:rFonts w:ascii="Arial" w:hAnsi="Arial" w:cs="Arial"/>
        </w:rPr>
        <w:t xml:space="preserve">r, </w:t>
      </w:r>
      <w:proofErr w:type="spellStart"/>
      <w:r>
        <w:rPr>
          <w:rFonts w:ascii="Arial" w:hAnsi="Arial" w:cs="Arial"/>
        </w:rPr>
        <w:t>dvd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player</w:t>
      </w:r>
      <w:proofErr w:type="spellEnd"/>
      <w:r>
        <w:rPr>
          <w:rFonts w:ascii="Arial" w:hAnsi="Arial" w:cs="Arial"/>
        </w:rPr>
        <w:t xml:space="preserve"> i  glazbenu liniju</w:t>
      </w:r>
      <w:r w:rsidRPr="00566F2C">
        <w:rPr>
          <w:rFonts w:ascii="Arial" w:hAnsi="Arial" w:cs="Arial"/>
        </w:rPr>
        <w:t>.</w:t>
      </w:r>
    </w:p>
    <w:p w14:paraId="50C90A6C" w14:textId="77777777" w:rsidR="003A4A99" w:rsidRPr="00566F2C" w:rsidRDefault="003A4A99" w:rsidP="003A4A99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Tijekom 2014. nabavljena je</w:t>
      </w:r>
      <w:r w:rsidRPr="00566F2C">
        <w:rPr>
          <w:rFonts w:ascii="Arial" w:hAnsi="Arial" w:cs="Arial"/>
        </w:rPr>
        <w:t xml:space="preserve">, u suradnji s Gospodinom Pavlovićem iz Slatine ( Udruga slijepih i slabovidnih osoba) te istom Udrugom iz Zagreba i  </w:t>
      </w:r>
      <w:proofErr w:type="spellStart"/>
      <w:r w:rsidRPr="00566F2C">
        <w:rPr>
          <w:rFonts w:ascii="Arial" w:hAnsi="Arial" w:cs="Arial"/>
        </w:rPr>
        <w:t>Tiflotehnom</w:t>
      </w:r>
      <w:proofErr w:type="spellEnd"/>
      <w:r w:rsidRPr="00566F2C">
        <w:rPr>
          <w:rFonts w:ascii="Arial" w:hAnsi="Arial" w:cs="Arial"/>
        </w:rPr>
        <w:t xml:space="preserve"> d.o.o. iz Zagreba koja se bavi programima podrške za osobe oštećena vida, oprema za jedno računalo za slijepe i slabovidne osobe (</w:t>
      </w:r>
      <w:proofErr w:type="spellStart"/>
      <w:r w:rsidRPr="00566F2C">
        <w:rPr>
          <w:rFonts w:ascii="Arial" w:hAnsi="Arial" w:cs="Arial"/>
        </w:rPr>
        <w:t>Win</w:t>
      </w:r>
      <w:proofErr w:type="spellEnd"/>
      <w:r w:rsidRPr="00566F2C">
        <w:rPr>
          <w:rFonts w:ascii="Arial" w:hAnsi="Arial" w:cs="Arial"/>
        </w:rPr>
        <w:t xml:space="preserve">- </w:t>
      </w:r>
      <w:proofErr w:type="spellStart"/>
      <w:r w:rsidRPr="00566F2C">
        <w:rPr>
          <w:rFonts w:ascii="Arial" w:hAnsi="Arial" w:cs="Arial"/>
        </w:rPr>
        <w:t>talker</w:t>
      </w:r>
      <w:proofErr w:type="spellEnd"/>
      <w:r w:rsidRPr="00566F2C">
        <w:rPr>
          <w:rFonts w:ascii="Arial" w:hAnsi="Arial" w:cs="Arial"/>
        </w:rPr>
        <w:t xml:space="preserve"> </w:t>
      </w:r>
      <w:proofErr w:type="spellStart"/>
      <w:r w:rsidRPr="00566F2C">
        <w:rPr>
          <w:rFonts w:ascii="Arial" w:hAnsi="Arial" w:cs="Arial"/>
        </w:rPr>
        <w:t>Voice</w:t>
      </w:r>
      <w:proofErr w:type="spellEnd"/>
      <w:r w:rsidRPr="00566F2C">
        <w:rPr>
          <w:rFonts w:ascii="Arial" w:hAnsi="Arial" w:cs="Arial"/>
        </w:rPr>
        <w:t xml:space="preserve">) i </w:t>
      </w:r>
      <w:proofErr w:type="spellStart"/>
      <w:r w:rsidRPr="00566F2C">
        <w:rPr>
          <w:rFonts w:ascii="Arial" w:hAnsi="Arial" w:cs="Arial"/>
        </w:rPr>
        <w:t>elektoničko</w:t>
      </w:r>
      <w:proofErr w:type="spellEnd"/>
      <w:r w:rsidRPr="00566F2C">
        <w:rPr>
          <w:rFonts w:ascii="Arial" w:hAnsi="Arial" w:cs="Arial"/>
        </w:rPr>
        <w:t xml:space="preserve"> povećalo </w:t>
      </w:r>
      <w:proofErr w:type="spellStart"/>
      <w:r w:rsidRPr="00566F2C">
        <w:rPr>
          <w:rFonts w:ascii="Arial" w:hAnsi="Arial" w:cs="Arial"/>
        </w:rPr>
        <w:t>Minimax</w:t>
      </w:r>
      <w:proofErr w:type="spellEnd"/>
      <w:r w:rsidRPr="00566F2C">
        <w:rPr>
          <w:rFonts w:ascii="Arial" w:hAnsi="Arial" w:cs="Arial"/>
        </w:rPr>
        <w:t xml:space="preserve">. </w:t>
      </w:r>
    </w:p>
    <w:p w14:paraId="4BA1B0FE" w14:textId="77777777" w:rsidR="003A4A99" w:rsidRPr="00566F2C" w:rsidRDefault="003A4A99" w:rsidP="003A4A99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ab/>
        <w:t xml:space="preserve">Tijekom 2014. nabavljen je i </w:t>
      </w:r>
      <w:proofErr w:type="spellStart"/>
      <w:r w:rsidRPr="00566F2C">
        <w:rPr>
          <w:rFonts w:ascii="Arial" w:hAnsi="Arial" w:cs="Arial"/>
        </w:rPr>
        <w:t>tookbook</w:t>
      </w:r>
      <w:proofErr w:type="spellEnd"/>
      <w:r w:rsidRPr="00566F2C">
        <w:rPr>
          <w:rFonts w:ascii="Arial" w:hAnsi="Arial" w:cs="Arial"/>
        </w:rPr>
        <w:t xml:space="preserve"> e-</w:t>
      </w:r>
      <w:proofErr w:type="spellStart"/>
      <w:r w:rsidRPr="00566F2C">
        <w:rPr>
          <w:rFonts w:ascii="Arial" w:hAnsi="Arial" w:cs="Arial"/>
        </w:rPr>
        <w:t>Reader</w:t>
      </w:r>
      <w:proofErr w:type="spellEnd"/>
      <w:r w:rsidRPr="00566F2C">
        <w:rPr>
          <w:rFonts w:ascii="Arial" w:hAnsi="Arial" w:cs="Arial"/>
        </w:rPr>
        <w:t>.</w:t>
      </w:r>
    </w:p>
    <w:p w14:paraId="150FDF5C" w14:textId="77777777" w:rsidR="003A4A99" w:rsidRPr="00566F2C" w:rsidRDefault="003A4A99" w:rsidP="003A4A99">
      <w:pPr>
        <w:pStyle w:val="Bezproreda"/>
        <w:ind w:firstLine="708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 xml:space="preserve">Posjedujemo </w:t>
      </w:r>
      <w:r>
        <w:rPr>
          <w:rFonts w:ascii="Arial" w:hAnsi="Arial" w:cs="Arial"/>
        </w:rPr>
        <w:t xml:space="preserve">četiri prijenosna računala (dva su nabavljena u 2017. jedno u 2018., jedno je </w:t>
      </w:r>
      <w:proofErr w:type="spellStart"/>
      <w:r>
        <w:rPr>
          <w:rFonts w:ascii="Arial" w:hAnsi="Arial" w:cs="Arial"/>
        </w:rPr>
        <w:t>zastarjelije</w:t>
      </w:r>
      <w:proofErr w:type="spellEnd"/>
      <w:r>
        <w:rPr>
          <w:rFonts w:ascii="Arial" w:hAnsi="Arial" w:cs="Arial"/>
        </w:rPr>
        <w:t>),</w:t>
      </w:r>
      <w:r w:rsidRPr="00566F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dva projektora (jedan nabavljen u 2017, jedan je </w:t>
      </w:r>
      <w:proofErr w:type="spellStart"/>
      <w:r>
        <w:rPr>
          <w:rFonts w:ascii="Arial" w:hAnsi="Arial" w:cs="Arial"/>
        </w:rPr>
        <w:t>zastarjeliji</w:t>
      </w:r>
      <w:proofErr w:type="spellEnd"/>
      <w:r>
        <w:rPr>
          <w:rFonts w:ascii="Arial" w:hAnsi="Arial" w:cs="Arial"/>
        </w:rPr>
        <w:t>), dva kvalitetna platna (jedno nabavljeno u 2017.)</w:t>
      </w:r>
      <w:r w:rsidRPr="00566F2C">
        <w:rPr>
          <w:rFonts w:ascii="Arial" w:hAnsi="Arial" w:cs="Arial"/>
        </w:rPr>
        <w:t xml:space="preserve"> te </w:t>
      </w:r>
      <w:r>
        <w:rPr>
          <w:rFonts w:ascii="Arial" w:hAnsi="Arial" w:cs="Arial"/>
        </w:rPr>
        <w:t xml:space="preserve">dva </w:t>
      </w:r>
      <w:r w:rsidRPr="00566F2C">
        <w:rPr>
          <w:rFonts w:ascii="Arial" w:hAnsi="Arial" w:cs="Arial"/>
        </w:rPr>
        <w:t xml:space="preserve"> digitaln</w:t>
      </w:r>
      <w:r>
        <w:rPr>
          <w:rFonts w:ascii="Arial" w:hAnsi="Arial" w:cs="Arial"/>
        </w:rPr>
        <w:t>a</w:t>
      </w:r>
      <w:r w:rsidRPr="00566F2C">
        <w:rPr>
          <w:rFonts w:ascii="Arial" w:hAnsi="Arial" w:cs="Arial"/>
        </w:rPr>
        <w:t xml:space="preserve"> fotoaparat</w:t>
      </w:r>
      <w:r>
        <w:rPr>
          <w:rFonts w:ascii="Arial" w:hAnsi="Arial" w:cs="Arial"/>
        </w:rPr>
        <w:t xml:space="preserve">a (jedan nabavljen u 2016.), uništavač dokumenata, glazbeni set karaoke </w:t>
      </w:r>
      <w:proofErr w:type="spellStart"/>
      <w:r>
        <w:rPr>
          <w:rFonts w:ascii="Arial" w:hAnsi="Arial" w:cs="Arial"/>
        </w:rPr>
        <w:t>mixer</w:t>
      </w:r>
      <w:proofErr w:type="spellEnd"/>
      <w:r>
        <w:rPr>
          <w:rFonts w:ascii="Arial" w:hAnsi="Arial" w:cs="Arial"/>
        </w:rPr>
        <w:t>.</w:t>
      </w:r>
      <w:r w:rsidRPr="00566F2C">
        <w:rPr>
          <w:rFonts w:ascii="Arial" w:hAnsi="Arial" w:cs="Arial"/>
        </w:rPr>
        <w:t xml:space="preserve"> </w:t>
      </w:r>
    </w:p>
    <w:p w14:paraId="1CF89328" w14:textId="77777777" w:rsidR="003A4A99" w:rsidRPr="00566F2C" w:rsidRDefault="003A4A99" w:rsidP="003A4A99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ab/>
        <w:t>Izlaz na Internet obavlja se pomoću OPTIMA  MAX-ADSL priključka.</w:t>
      </w:r>
    </w:p>
    <w:p w14:paraId="07322AFE" w14:textId="77777777" w:rsidR="003A4A99" w:rsidRDefault="003A4A99" w:rsidP="003A4A99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lastRenderedPageBreak/>
        <w:tab/>
        <w:t>Odjel</w:t>
      </w:r>
      <w:r>
        <w:rPr>
          <w:rFonts w:ascii="Arial" w:hAnsi="Arial" w:cs="Arial"/>
        </w:rPr>
        <w:t>i</w:t>
      </w:r>
      <w:r w:rsidRPr="00566F2C">
        <w:rPr>
          <w:rFonts w:ascii="Arial" w:hAnsi="Arial" w:cs="Arial"/>
        </w:rPr>
        <w:t xml:space="preserve"> posudbe i odjel nabave i obrade građe imaju telefone na koje se odgovara na korisničke zahtjeve.</w:t>
      </w:r>
      <w:r>
        <w:rPr>
          <w:rFonts w:ascii="Arial" w:hAnsi="Arial" w:cs="Arial"/>
        </w:rPr>
        <w:t xml:space="preserve"> Trinaest računala povezano je s internetom.</w:t>
      </w:r>
    </w:p>
    <w:p w14:paraId="2AA8145D" w14:textId="77777777" w:rsidR="0049007C" w:rsidRDefault="0049007C" w:rsidP="003A4A99">
      <w:pPr>
        <w:pStyle w:val="Bezproreda"/>
        <w:jc w:val="both"/>
        <w:rPr>
          <w:rFonts w:ascii="Arial" w:hAnsi="Arial" w:cs="Arial"/>
        </w:rPr>
      </w:pPr>
    </w:p>
    <w:p w14:paraId="0D21EF35" w14:textId="77777777" w:rsidR="0049007C" w:rsidRPr="00566F2C" w:rsidRDefault="0049007C" w:rsidP="003A4A99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Tijekom 2019. godine amortiziran je , uslijed dugogodišnje upotrebe, fotokopirni </w:t>
      </w:r>
      <w:r w:rsidR="00A37D1F">
        <w:rPr>
          <w:rFonts w:ascii="Arial" w:hAnsi="Arial" w:cs="Arial"/>
        </w:rPr>
        <w:t>aparat</w:t>
      </w:r>
      <w:r>
        <w:rPr>
          <w:rFonts w:ascii="Arial" w:hAnsi="Arial" w:cs="Arial"/>
        </w:rPr>
        <w:t xml:space="preserve"> i skener koji su otpisani</w:t>
      </w:r>
      <w:r w:rsidR="0049003F">
        <w:rPr>
          <w:rFonts w:ascii="Arial" w:hAnsi="Arial" w:cs="Arial"/>
        </w:rPr>
        <w:t>, a nabave nove informatičke opreme nije bilo.</w:t>
      </w:r>
    </w:p>
    <w:p w14:paraId="69E2794D" w14:textId="77777777" w:rsidR="003A4A99" w:rsidRPr="00566F2C" w:rsidRDefault="003A4A99" w:rsidP="003A4A99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 xml:space="preserve"> </w:t>
      </w:r>
    </w:p>
    <w:p w14:paraId="30546FE4" w14:textId="77777777" w:rsidR="003A4A99" w:rsidRPr="00566F2C" w:rsidRDefault="003A4A99" w:rsidP="003A4A99">
      <w:pPr>
        <w:pStyle w:val="Bezproreda"/>
        <w:jc w:val="both"/>
        <w:rPr>
          <w:rFonts w:ascii="Arial" w:hAnsi="Arial" w:cs="Arial"/>
        </w:rPr>
      </w:pPr>
    </w:p>
    <w:p w14:paraId="32554D67" w14:textId="77777777" w:rsidR="003A4A99" w:rsidRDefault="003A4A99" w:rsidP="003A4A99">
      <w:pPr>
        <w:pStyle w:val="Bezproreda"/>
        <w:jc w:val="both"/>
        <w:rPr>
          <w:rFonts w:ascii="Arial" w:hAnsi="Arial" w:cs="Arial"/>
          <w:b/>
        </w:rPr>
      </w:pPr>
      <w:r w:rsidRPr="00566F2C">
        <w:rPr>
          <w:rFonts w:ascii="Arial" w:hAnsi="Arial" w:cs="Arial"/>
          <w:b/>
        </w:rPr>
        <w:t>V INFORMATIZACIJA</w:t>
      </w:r>
    </w:p>
    <w:p w14:paraId="0D873E84" w14:textId="77777777" w:rsidR="003A4A99" w:rsidRDefault="003A4A99" w:rsidP="003A4A99">
      <w:pPr>
        <w:pStyle w:val="Bezproreda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1875F61E" w14:textId="77777777" w:rsidR="003A4A99" w:rsidRPr="00566F2C" w:rsidRDefault="003A4A99" w:rsidP="003A4A99">
      <w:pPr>
        <w:pStyle w:val="Bezproreda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15417C">
        <w:rPr>
          <w:rFonts w:ascii="Arial" w:hAnsi="Arial" w:cs="Arial"/>
          <w:b/>
        </w:rPr>
        <w:t>Informacijska tehnologija intenzivirala je problemska pitanja u po</w:t>
      </w:r>
      <w:r w:rsidR="00B63F2C">
        <w:rPr>
          <w:rFonts w:ascii="Arial" w:hAnsi="Arial" w:cs="Arial"/>
          <w:b/>
        </w:rPr>
        <w:t>d</w:t>
      </w:r>
      <w:r w:rsidR="0015417C">
        <w:rPr>
          <w:rFonts w:ascii="Arial" w:hAnsi="Arial" w:cs="Arial"/>
          <w:b/>
        </w:rPr>
        <w:t xml:space="preserve">ručju knjižničarstva, ona oblikuje našu stvarnost, informacijski intenzivira </w:t>
      </w:r>
      <w:proofErr w:type="spellStart"/>
      <w:r w:rsidR="0015417C">
        <w:rPr>
          <w:rFonts w:ascii="Arial" w:hAnsi="Arial" w:cs="Arial"/>
          <w:b/>
        </w:rPr>
        <w:t>infosferu</w:t>
      </w:r>
      <w:proofErr w:type="spellEnd"/>
      <w:r w:rsidR="0015417C">
        <w:rPr>
          <w:rFonts w:ascii="Arial" w:hAnsi="Arial" w:cs="Arial"/>
          <w:b/>
        </w:rPr>
        <w:t xml:space="preserve"> u kojoj su ljudi u stalnoj interakciji s informacijama te postaju jedinstveni informacijski organizmi, </w:t>
      </w:r>
      <w:proofErr w:type="spellStart"/>
      <w:r w:rsidR="0015417C">
        <w:rPr>
          <w:rFonts w:ascii="Arial" w:hAnsi="Arial" w:cs="Arial"/>
          <w:b/>
        </w:rPr>
        <w:t>tvz</w:t>
      </w:r>
      <w:proofErr w:type="spellEnd"/>
      <w:r w:rsidR="0015417C">
        <w:rPr>
          <w:rFonts w:ascii="Arial" w:hAnsi="Arial" w:cs="Arial"/>
          <w:b/>
        </w:rPr>
        <w:t xml:space="preserve">. </w:t>
      </w:r>
      <w:proofErr w:type="spellStart"/>
      <w:r w:rsidR="0015417C">
        <w:rPr>
          <w:rFonts w:ascii="Arial" w:hAnsi="Arial" w:cs="Arial"/>
          <w:b/>
        </w:rPr>
        <w:t>infoorgi</w:t>
      </w:r>
      <w:proofErr w:type="spellEnd"/>
      <w:r w:rsidR="0015417C">
        <w:rPr>
          <w:rFonts w:ascii="Arial" w:hAnsi="Arial" w:cs="Arial"/>
          <w:b/>
        </w:rPr>
        <w:t>, čiji je opstanak ovisan o informaciji. Informacija je postala temeljna ljudska egzistencijalna potreba.</w:t>
      </w:r>
    </w:p>
    <w:p w14:paraId="006F9E2A" w14:textId="77777777" w:rsidR="003A4A99" w:rsidRPr="00566F2C" w:rsidRDefault="003A4A99" w:rsidP="003A4A99">
      <w:pPr>
        <w:pStyle w:val="Bezproreda"/>
        <w:ind w:firstLine="708"/>
        <w:jc w:val="both"/>
        <w:rPr>
          <w:rFonts w:ascii="Arial" w:hAnsi="Arial" w:cs="Arial"/>
          <w:b/>
        </w:rPr>
      </w:pPr>
    </w:p>
    <w:p w14:paraId="55136CC0" w14:textId="77777777" w:rsidR="003A4A99" w:rsidRDefault="003A4A99" w:rsidP="003A4A99">
      <w:pPr>
        <w:pStyle w:val="Bezproreda"/>
        <w:ind w:firstLine="708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Posudba građe u potpunosti je kompjutorizirana i vrši se u programu METEL-WIN iz Varaždina. Cjelokupni fond knjižnice obuhvaćen je računalnom bazom</w:t>
      </w:r>
      <w:bookmarkStart w:id="1" w:name="_Hlk505155481"/>
      <w:r w:rsidRPr="00566F2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Nabavu i obradu građe obavlja djelatnica Ana Knežević.</w:t>
      </w:r>
      <w:r w:rsidRPr="00566F2C">
        <w:rPr>
          <w:rFonts w:ascii="Arial" w:hAnsi="Arial" w:cs="Arial"/>
        </w:rPr>
        <w:t xml:space="preserve"> Podaci o tome je li jedinica građe za korištenje u knjižnici, je li na posudbi, ili je na polici u knjižnici, svakodnevno se ažuriraju i mogu se naći na Internetu.</w:t>
      </w:r>
    </w:p>
    <w:p w14:paraId="653FE421" w14:textId="77777777" w:rsidR="003A4A99" w:rsidRDefault="003A4A99" w:rsidP="003A4A99">
      <w:pPr>
        <w:pStyle w:val="Bezproreda"/>
        <w:jc w:val="both"/>
        <w:rPr>
          <w:rFonts w:ascii="Arial" w:hAnsi="Arial" w:cs="Arial"/>
        </w:rPr>
      </w:pPr>
    </w:p>
    <w:p w14:paraId="5F1FBE3F" w14:textId="77777777" w:rsidR="003A4A99" w:rsidRPr="00566F2C" w:rsidRDefault="003A4A99" w:rsidP="003A4A99">
      <w:pPr>
        <w:pStyle w:val="Bezproreda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Cjelokupni knjižni fond Knjižnice može se pretraživati na mrežnoj stranici.</w:t>
      </w:r>
    </w:p>
    <w:p w14:paraId="5FD2652E" w14:textId="77777777" w:rsidR="003A4A99" w:rsidRPr="00566F2C" w:rsidRDefault="003A4A99" w:rsidP="003A4A99">
      <w:pPr>
        <w:pStyle w:val="Bezproreda"/>
        <w:jc w:val="both"/>
        <w:rPr>
          <w:rFonts w:ascii="Arial" w:hAnsi="Arial" w:cs="Arial"/>
        </w:rPr>
      </w:pPr>
    </w:p>
    <w:bookmarkEnd w:id="1"/>
    <w:p w14:paraId="25807DF0" w14:textId="77777777" w:rsidR="003A4A99" w:rsidRDefault="003A4A99" w:rsidP="003A4A99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Pr="00566F2C">
        <w:rPr>
          <w:rFonts w:ascii="Arial" w:eastAsia="Calibri" w:hAnsi="Arial" w:cs="Arial"/>
        </w:rPr>
        <w:t xml:space="preserve">Turisti i gosti tijekom praznika mogu ostvariti pristup  internetu. Pristup internetu koriste i </w:t>
      </w:r>
      <w:r>
        <w:rPr>
          <w:rFonts w:ascii="Arial" w:eastAsia="Calibri" w:hAnsi="Arial" w:cs="Arial"/>
        </w:rPr>
        <w:t>članovi naše lokalne zajednice, učenici imaju besplatan pristup prilikom pisanja domaćih zadaća.</w:t>
      </w:r>
      <w:r w:rsidRPr="00566F2C">
        <w:rPr>
          <w:rFonts w:ascii="Arial" w:eastAsia="Calibri" w:hAnsi="Arial" w:cs="Arial"/>
        </w:rPr>
        <w:t xml:space="preserve"> </w:t>
      </w:r>
    </w:p>
    <w:p w14:paraId="4D6C2D10" w14:textId="77777777" w:rsidR="003A4A99" w:rsidRPr="00E043B7" w:rsidRDefault="003A4A99" w:rsidP="003A4A99">
      <w:pPr>
        <w:ind w:right="-286"/>
        <w:jc w:val="both"/>
        <w:rPr>
          <w:rFonts w:ascii="Arial" w:eastAsia="Calibri" w:hAnsi="Arial" w:cs="Arial"/>
          <w:b/>
        </w:rPr>
      </w:pPr>
      <w:r w:rsidRPr="00566F2C">
        <w:rPr>
          <w:rFonts w:ascii="Arial" w:eastAsia="Calibri" w:hAnsi="Arial" w:cs="Arial"/>
          <w:b/>
        </w:rPr>
        <w:t>VI DJELATNICI</w:t>
      </w:r>
    </w:p>
    <w:p w14:paraId="4A09A697" w14:textId="77777777" w:rsidR="003A4A99" w:rsidRDefault="003A4A99" w:rsidP="003A4A99">
      <w:pPr>
        <w:pStyle w:val="Bezproreda"/>
        <w:jc w:val="both"/>
        <w:rPr>
          <w:rFonts w:ascii="Arial" w:hAnsi="Arial" w:cs="Arial"/>
          <w:b/>
        </w:rPr>
      </w:pPr>
      <w:r w:rsidRPr="00566F2C">
        <w:rPr>
          <w:rFonts w:ascii="Arial" w:hAnsi="Arial" w:cs="Arial"/>
          <w:b/>
        </w:rPr>
        <w:t xml:space="preserve">Od </w:t>
      </w:r>
      <w:r w:rsidR="00E043B7">
        <w:rPr>
          <w:rFonts w:ascii="Arial" w:hAnsi="Arial" w:cs="Arial"/>
          <w:b/>
        </w:rPr>
        <w:t>knjižničnih djelatnika</w:t>
      </w:r>
      <w:r w:rsidRPr="00566F2C">
        <w:rPr>
          <w:rFonts w:ascii="Arial" w:hAnsi="Arial" w:cs="Arial"/>
          <w:b/>
        </w:rPr>
        <w:t xml:space="preserve"> se očekuje da posreduju između sadržaja, nove tehnologije i korisnika u ostvarivanju zadaća knjižnice ( Horvat, Živković: „Između javnosti i privatnosti“</w:t>
      </w:r>
    </w:p>
    <w:p w14:paraId="6F48B848" w14:textId="77777777" w:rsidR="003A4A99" w:rsidRPr="00396908" w:rsidRDefault="003A4A99" w:rsidP="003A4A99">
      <w:pPr>
        <w:pStyle w:val="Bezproreda"/>
        <w:jc w:val="both"/>
        <w:rPr>
          <w:rFonts w:ascii="Arial" w:hAnsi="Arial" w:cs="Arial"/>
        </w:rPr>
      </w:pPr>
    </w:p>
    <w:p w14:paraId="53D2A2A8" w14:textId="77777777" w:rsidR="003A4A99" w:rsidRPr="00566F2C" w:rsidRDefault="003A4A99" w:rsidP="003A4A99">
      <w:pPr>
        <w:pStyle w:val="Bezproreda"/>
        <w:ind w:firstLine="708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Gradska knjižnica i čitaonica Slatina ima zaposlene dvije stručne djelatnice</w:t>
      </w:r>
      <w:r>
        <w:rPr>
          <w:rFonts w:ascii="Arial" w:hAnsi="Arial" w:cs="Arial"/>
        </w:rPr>
        <w:t>, djelatnicu za opće poslove</w:t>
      </w:r>
      <w:r w:rsidR="004900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i spremačicu</w:t>
      </w:r>
      <w:r w:rsidRPr="00566F2C">
        <w:rPr>
          <w:rFonts w:ascii="Arial" w:hAnsi="Arial" w:cs="Arial"/>
        </w:rPr>
        <w:t xml:space="preserve">. </w:t>
      </w:r>
    </w:p>
    <w:p w14:paraId="52B6F4A7" w14:textId="77777777" w:rsidR="003A4A99" w:rsidRPr="00566F2C" w:rsidRDefault="003A4A99" w:rsidP="003A4A99">
      <w:pPr>
        <w:pStyle w:val="Bezproreda"/>
        <w:jc w:val="both"/>
        <w:rPr>
          <w:rFonts w:ascii="Arial" w:hAnsi="Arial" w:cs="Arial"/>
        </w:rPr>
      </w:pPr>
    </w:p>
    <w:p w14:paraId="4FD47A8A" w14:textId="77777777" w:rsidR="003A4A99" w:rsidRDefault="003A4A99" w:rsidP="003A4A99">
      <w:pPr>
        <w:pStyle w:val="Bezproreda"/>
        <w:jc w:val="both"/>
        <w:rPr>
          <w:rFonts w:ascii="Arial" w:hAnsi="Arial" w:cs="Arial"/>
          <w:b/>
        </w:rPr>
      </w:pPr>
      <w:r w:rsidRPr="00566F2C">
        <w:rPr>
          <w:rFonts w:ascii="Arial" w:hAnsi="Arial" w:cs="Arial"/>
          <w:b/>
        </w:rPr>
        <w:t>Posudba građe:</w:t>
      </w:r>
    </w:p>
    <w:p w14:paraId="256DF21A" w14:textId="77777777" w:rsidR="003A4A99" w:rsidRDefault="003A4A99" w:rsidP="003A4A99">
      <w:pPr>
        <w:pStyle w:val="Bezproreda"/>
        <w:jc w:val="both"/>
        <w:rPr>
          <w:rFonts w:ascii="Arial" w:hAnsi="Arial" w:cs="Arial"/>
          <w:b/>
        </w:rPr>
      </w:pPr>
    </w:p>
    <w:p w14:paraId="05ED8D7D" w14:textId="77777777" w:rsidR="003A4A99" w:rsidRPr="00566F2C" w:rsidRDefault="003A4A99" w:rsidP="003A4A99">
      <w:pPr>
        <w:pStyle w:val="Bezproreda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Tijekom 201</w:t>
      </w:r>
      <w:r w:rsidR="0049007C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. godine na posudbi građe bile su zaposlene  </w:t>
      </w:r>
      <w:r w:rsidR="0049007C">
        <w:rPr>
          <w:rFonts w:ascii="Arial" w:hAnsi="Arial" w:cs="Arial"/>
          <w:b/>
        </w:rPr>
        <w:t xml:space="preserve">dvije </w:t>
      </w:r>
      <w:r>
        <w:rPr>
          <w:rFonts w:ascii="Arial" w:hAnsi="Arial" w:cs="Arial"/>
          <w:b/>
        </w:rPr>
        <w:t xml:space="preserve"> stručne knjižnične djelatnice: Marija Cindrić</w:t>
      </w:r>
      <w:r w:rsidR="0049007C">
        <w:rPr>
          <w:rFonts w:ascii="Arial" w:hAnsi="Arial" w:cs="Arial"/>
          <w:b/>
        </w:rPr>
        <w:t>, dipl. knjižničar</w:t>
      </w:r>
      <w:r>
        <w:rPr>
          <w:rFonts w:ascii="Arial" w:hAnsi="Arial" w:cs="Arial"/>
          <w:b/>
        </w:rPr>
        <w:t xml:space="preserve"> i</w:t>
      </w:r>
      <w:r w:rsidR="0049007C">
        <w:rPr>
          <w:rFonts w:ascii="Arial" w:hAnsi="Arial" w:cs="Arial"/>
          <w:b/>
        </w:rPr>
        <w:t xml:space="preserve"> Nikolina Mažar, prvostupnica </w:t>
      </w:r>
      <w:proofErr w:type="spellStart"/>
      <w:r w:rsidR="0049007C">
        <w:rPr>
          <w:rFonts w:ascii="Arial" w:hAnsi="Arial" w:cs="Arial"/>
          <w:b/>
        </w:rPr>
        <w:t>kulturologije</w:t>
      </w:r>
      <w:proofErr w:type="spellEnd"/>
      <w:r>
        <w:rPr>
          <w:rFonts w:ascii="Arial" w:hAnsi="Arial" w:cs="Arial"/>
          <w:b/>
        </w:rPr>
        <w:t xml:space="preserve"> ( zaposlena na Stručnom usavršavanju bez zasnivanja stalnog radnog odnosa do mjeseca </w:t>
      </w:r>
      <w:r w:rsidR="0049007C">
        <w:rPr>
          <w:rFonts w:ascii="Arial" w:hAnsi="Arial" w:cs="Arial"/>
          <w:b/>
        </w:rPr>
        <w:t>studenoga</w:t>
      </w:r>
    </w:p>
    <w:p w14:paraId="0559B72D" w14:textId="77777777" w:rsidR="003A4A99" w:rsidRPr="00566F2C" w:rsidRDefault="003A4A99" w:rsidP="003A4A99">
      <w:pPr>
        <w:pStyle w:val="Bezproreda"/>
        <w:jc w:val="both"/>
        <w:rPr>
          <w:rFonts w:ascii="Arial" w:hAnsi="Arial" w:cs="Arial"/>
          <w:b/>
        </w:rPr>
      </w:pPr>
    </w:p>
    <w:p w14:paraId="5DD4E6C1" w14:textId="77777777" w:rsidR="003A4A99" w:rsidRPr="00566F2C" w:rsidRDefault="003A4A99" w:rsidP="003A4A99">
      <w:pPr>
        <w:spacing w:line="240" w:lineRule="auto"/>
        <w:jc w:val="both"/>
        <w:rPr>
          <w:rFonts w:ascii="Arial" w:hAnsi="Arial" w:cs="Arial"/>
        </w:rPr>
      </w:pPr>
      <w:r w:rsidRPr="00A3363E">
        <w:rPr>
          <w:rFonts w:ascii="Arial" w:hAnsi="Arial" w:cs="Arial"/>
          <w:b/>
        </w:rPr>
        <w:t xml:space="preserve">Djelatnica na posudbi građe Marija Cindrić, </w:t>
      </w:r>
      <w:r w:rsidR="00A37D1F">
        <w:rPr>
          <w:rFonts w:ascii="Arial" w:hAnsi="Arial" w:cs="Arial"/>
          <w:b/>
        </w:rPr>
        <w:t>v</w:t>
      </w:r>
      <w:r w:rsidRPr="00A3363E">
        <w:rPr>
          <w:rFonts w:ascii="Arial" w:hAnsi="Arial" w:cs="Arial"/>
          <w:b/>
        </w:rPr>
        <w:t>iši stručni suradnik</w:t>
      </w:r>
      <w:r w:rsidRPr="00566F2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informator na odjelima posudbe,</w:t>
      </w:r>
      <w:r w:rsidRPr="00566F2C">
        <w:rPr>
          <w:rFonts w:ascii="Arial" w:hAnsi="Arial" w:cs="Arial"/>
        </w:rPr>
        <w:t xml:space="preserve">  ima završenu visoku školu i položen stručni ispit za dipl. knjižničara.</w:t>
      </w:r>
    </w:p>
    <w:p w14:paraId="4BA556CD" w14:textId="77777777" w:rsidR="003A4A99" w:rsidRDefault="003A4A99" w:rsidP="003A4A9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Posudba građe ima tendenciju opadanja ako je ne prate sadržaji u kojima korisnik postaje aktivni sudionik te su kulturno-edukativne aktivnosti od presudnog značaja.  </w:t>
      </w:r>
    </w:p>
    <w:p w14:paraId="20FFC466" w14:textId="77777777" w:rsidR="003A4A99" w:rsidRDefault="003A4A99" w:rsidP="003A4A9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Redovno je postavljala mjesečne tematske izložbe koje se odnose na obljetnice rođenja ili smrti poznatih književnika. Obavlja rezervacije knjižnih naslova i vrši preporuke najčitanijih knjiga. </w:t>
      </w:r>
    </w:p>
    <w:p w14:paraId="0F1E534D" w14:textId="77777777" w:rsidR="003A4A99" w:rsidRDefault="003A4A99" w:rsidP="003A4A99">
      <w:pPr>
        <w:spacing w:line="240" w:lineRule="auto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Organizira različite kulturno-</w:t>
      </w:r>
      <w:proofErr w:type="spellStart"/>
      <w:r>
        <w:rPr>
          <w:rFonts w:ascii="Arial" w:hAnsi="Arial" w:cs="Arial"/>
        </w:rPr>
        <w:t>eduktivne</w:t>
      </w:r>
      <w:proofErr w:type="spellEnd"/>
      <w:r>
        <w:rPr>
          <w:rFonts w:ascii="Arial" w:hAnsi="Arial" w:cs="Arial"/>
        </w:rPr>
        <w:t xml:space="preserve"> sadržaje pri čemu se ističe  čitateljski klub koji se  sastaje jednom mjesečno. </w:t>
      </w:r>
    </w:p>
    <w:p w14:paraId="196E6713" w14:textId="77777777" w:rsidR="003A4A99" w:rsidRDefault="003A4A99" w:rsidP="003A4A9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U suradnji sa Specijalističkom pedijatrijskom ordinacijom dr. </w:t>
      </w:r>
      <w:proofErr w:type="spellStart"/>
      <w:r>
        <w:rPr>
          <w:rFonts w:ascii="Arial" w:hAnsi="Arial" w:cs="Arial"/>
        </w:rPr>
        <w:t>spec.sped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Željkice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Gerenčir</w:t>
      </w:r>
      <w:proofErr w:type="spellEnd"/>
      <w:r>
        <w:rPr>
          <w:rFonts w:ascii="Arial" w:hAnsi="Arial" w:cs="Arial"/>
        </w:rPr>
        <w:t>, jednom tjedno u prostoru Ordinacije provodi aktivnost Nacionalne kampanje za poticanje čitanja: „Čitajmo zajedno“.</w:t>
      </w:r>
    </w:p>
    <w:p w14:paraId="3B74FCEC" w14:textId="77777777" w:rsidR="003A4A99" w:rsidRDefault="003A4A99" w:rsidP="003A4A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B11CAB">
        <w:rPr>
          <w:rFonts w:ascii="Arial" w:eastAsia="SimSun" w:hAnsi="Arial" w:cs="Arial"/>
          <w:kern w:val="3"/>
          <w:lang w:eastAsia="zh-CN" w:bidi="hi-IN"/>
        </w:rPr>
        <w:t>DOGAĐANJA:</w:t>
      </w:r>
    </w:p>
    <w:tbl>
      <w:tblPr>
        <w:tblStyle w:val="Reetkatablice"/>
        <w:tblW w:w="0" w:type="auto"/>
        <w:tblInd w:w="-176" w:type="dxa"/>
        <w:tblLook w:val="04A0" w:firstRow="1" w:lastRow="0" w:firstColumn="1" w:lastColumn="0" w:noHBand="0" w:noVBand="1"/>
      </w:tblPr>
      <w:tblGrid>
        <w:gridCol w:w="2892"/>
        <w:gridCol w:w="1721"/>
        <w:gridCol w:w="1829"/>
        <w:gridCol w:w="687"/>
        <w:gridCol w:w="2109"/>
      </w:tblGrid>
      <w:tr w:rsidR="003A4A99" w:rsidRPr="00566F2C" w14:paraId="68A28C25" w14:textId="77777777" w:rsidTr="003A4A99">
        <w:tc>
          <w:tcPr>
            <w:tcW w:w="3163" w:type="dxa"/>
          </w:tcPr>
          <w:p w14:paraId="1217CC58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Ukupan b</w:t>
            </w:r>
            <w:r w:rsidRPr="00566F2C">
              <w:rPr>
                <w:rFonts w:ascii="Arial" w:hAnsi="Arial" w:cs="Arial"/>
              </w:rPr>
              <w:t>roj događanja</w:t>
            </w:r>
          </w:p>
        </w:tc>
        <w:tc>
          <w:tcPr>
            <w:tcW w:w="815" w:type="dxa"/>
            <w:tcBorders>
              <w:right w:val="nil"/>
            </w:tcBorders>
          </w:tcPr>
          <w:p w14:paraId="360700F2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E26462">
              <w:rPr>
                <w:rFonts w:ascii="Arial" w:hAnsi="Arial" w:cs="Arial"/>
              </w:rPr>
              <w:t>9</w:t>
            </w:r>
          </w:p>
        </w:tc>
        <w:tc>
          <w:tcPr>
            <w:tcW w:w="2248" w:type="dxa"/>
            <w:tcBorders>
              <w:left w:val="nil"/>
              <w:right w:val="nil"/>
            </w:tcBorders>
          </w:tcPr>
          <w:p w14:paraId="45BC0780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08" w:type="dxa"/>
            <w:tcBorders>
              <w:left w:val="nil"/>
            </w:tcBorders>
          </w:tcPr>
          <w:p w14:paraId="59788D32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4" w:type="dxa"/>
          </w:tcPr>
          <w:p w14:paraId="00CD8CE3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Posjete</w:t>
            </w:r>
            <w:r>
              <w:rPr>
                <w:rFonts w:ascii="Arial" w:hAnsi="Arial" w:cs="Arial"/>
              </w:rPr>
              <w:t>(ukupno godišnje)</w:t>
            </w:r>
          </w:p>
        </w:tc>
      </w:tr>
      <w:tr w:rsidR="003A4A99" w:rsidRPr="00566F2C" w14:paraId="59CEF22C" w14:textId="77777777" w:rsidTr="003A4A99">
        <w:tc>
          <w:tcPr>
            <w:tcW w:w="3163" w:type="dxa"/>
          </w:tcPr>
          <w:p w14:paraId="3EE763AD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Za djecu</w:t>
            </w:r>
          </w:p>
        </w:tc>
        <w:tc>
          <w:tcPr>
            <w:tcW w:w="815" w:type="dxa"/>
            <w:tcBorders>
              <w:right w:val="nil"/>
            </w:tcBorders>
          </w:tcPr>
          <w:p w14:paraId="4DE7A8EE" w14:textId="77777777" w:rsidR="003A4A99" w:rsidRPr="00566F2C" w:rsidRDefault="00335716" w:rsidP="003A4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48" w:type="dxa"/>
            <w:tcBorders>
              <w:left w:val="nil"/>
              <w:right w:val="nil"/>
            </w:tcBorders>
          </w:tcPr>
          <w:p w14:paraId="4B489E6F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08" w:type="dxa"/>
            <w:tcBorders>
              <w:left w:val="nil"/>
            </w:tcBorders>
          </w:tcPr>
          <w:p w14:paraId="3BF2D859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4" w:type="dxa"/>
          </w:tcPr>
          <w:p w14:paraId="6E62A7DE" w14:textId="77777777" w:rsidR="003A4A99" w:rsidRPr="00566F2C" w:rsidRDefault="00335716" w:rsidP="003A4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</w:tr>
      <w:tr w:rsidR="003A4A99" w:rsidRPr="00566F2C" w14:paraId="6719BF48" w14:textId="77777777" w:rsidTr="003A4A99">
        <w:trPr>
          <w:trHeight w:val="405"/>
        </w:trPr>
        <w:tc>
          <w:tcPr>
            <w:tcW w:w="3163" w:type="dxa"/>
          </w:tcPr>
          <w:p w14:paraId="732D6C01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Za odrasle</w:t>
            </w:r>
          </w:p>
        </w:tc>
        <w:tc>
          <w:tcPr>
            <w:tcW w:w="815" w:type="dxa"/>
            <w:tcBorders>
              <w:right w:val="nil"/>
            </w:tcBorders>
          </w:tcPr>
          <w:p w14:paraId="30956364" w14:textId="77777777" w:rsidR="003A4A99" w:rsidRPr="00566F2C" w:rsidRDefault="00335716" w:rsidP="003A4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248" w:type="dxa"/>
            <w:tcBorders>
              <w:left w:val="nil"/>
              <w:right w:val="nil"/>
            </w:tcBorders>
          </w:tcPr>
          <w:p w14:paraId="6E12C513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08" w:type="dxa"/>
            <w:tcBorders>
              <w:left w:val="nil"/>
            </w:tcBorders>
          </w:tcPr>
          <w:p w14:paraId="611F4A42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4" w:type="dxa"/>
          </w:tcPr>
          <w:p w14:paraId="0870B699" w14:textId="77777777" w:rsidR="003A4A99" w:rsidRPr="00566F2C" w:rsidRDefault="00335716" w:rsidP="003A4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120+20</w:t>
            </w:r>
          </w:p>
        </w:tc>
      </w:tr>
      <w:tr w:rsidR="003A4A99" w:rsidRPr="00566F2C" w14:paraId="3EE28B11" w14:textId="77777777" w:rsidTr="003A4A99">
        <w:trPr>
          <w:trHeight w:val="345"/>
        </w:trPr>
        <w:tc>
          <w:tcPr>
            <w:tcW w:w="3163" w:type="dxa"/>
          </w:tcPr>
          <w:p w14:paraId="61CC13BB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Animacija djece i roditelja</w:t>
            </w:r>
            <w:r w:rsidR="00335716">
              <w:rPr>
                <w:rFonts w:ascii="Arial" w:hAnsi="Arial" w:cs="Arial"/>
              </w:rPr>
              <w:t xml:space="preserve">, osim </w:t>
            </w:r>
            <w:proofErr w:type="spellStart"/>
            <w:r w:rsidR="00335716">
              <w:rPr>
                <w:rFonts w:ascii="Arial" w:hAnsi="Arial" w:cs="Arial"/>
              </w:rPr>
              <w:t>posudbe,metoda</w:t>
            </w:r>
            <w:proofErr w:type="spellEnd"/>
            <w:r w:rsidR="00335716">
              <w:rPr>
                <w:rFonts w:ascii="Arial" w:hAnsi="Arial" w:cs="Arial"/>
              </w:rPr>
              <w:t xml:space="preserve"> bilježenja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5" w:type="dxa"/>
            <w:tcBorders>
              <w:right w:val="nil"/>
            </w:tcBorders>
          </w:tcPr>
          <w:p w14:paraId="6D1DE052" w14:textId="77777777" w:rsidR="003A4A99" w:rsidRDefault="00991571" w:rsidP="003A4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Zbog neprimjerenosti stalnog fotografiranja i roditelja koji ne dopuštaju fotografiranje, ne postoji medijski zapis  </w:t>
            </w:r>
          </w:p>
        </w:tc>
        <w:tc>
          <w:tcPr>
            <w:tcW w:w="2248" w:type="dxa"/>
            <w:tcBorders>
              <w:left w:val="nil"/>
              <w:right w:val="nil"/>
            </w:tcBorders>
          </w:tcPr>
          <w:p w14:paraId="2E339F81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08" w:type="dxa"/>
            <w:tcBorders>
              <w:left w:val="nil"/>
            </w:tcBorders>
          </w:tcPr>
          <w:p w14:paraId="0D7AD921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4" w:type="dxa"/>
          </w:tcPr>
          <w:p w14:paraId="3CE8827B" w14:textId="77777777" w:rsidR="003A4A99" w:rsidRDefault="00335716" w:rsidP="003A4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473 djece i 112 roditelja</w:t>
            </w:r>
          </w:p>
        </w:tc>
      </w:tr>
      <w:tr w:rsidR="003A4A99" w:rsidRPr="00566F2C" w14:paraId="40DA38F1" w14:textId="77777777" w:rsidTr="003A4A99">
        <w:tc>
          <w:tcPr>
            <w:tcW w:w="3163" w:type="dxa"/>
          </w:tcPr>
          <w:p w14:paraId="13FDD19D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ukupno</w:t>
            </w:r>
          </w:p>
        </w:tc>
        <w:tc>
          <w:tcPr>
            <w:tcW w:w="815" w:type="dxa"/>
            <w:tcBorders>
              <w:right w:val="nil"/>
            </w:tcBorders>
          </w:tcPr>
          <w:p w14:paraId="0B5F1DA0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left w:val="nil"/>
              <w:right w:val="nil"/>
            </w:tcBorders>
          </w:tcPr>
          <w:p w14:paraId="5B002F55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08" w:type="dxa"/>
            <w:tcBorders>
              <w:left w:val="nil"/>
            </w:tcBorders>
          </w:tcPr>
          <w:p w14:paraId="3124B02A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4" w:type="dxa"/>
          </w:tcPr>
          <w:p w14:paraId="6786FE64" w14:textId="77777777" w:rsidR="003A4A99" w:rsidRPr="00566F2C" w:rsidRDefault="00335716" w:rsidP="003A4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 djece+515 odraslih</w:t>
            </w:r>
          </w:p>
        </w:tc>
      </w:tr>
    </w:tbl>
    <w:p w14:paraId="0EC73DA3" w14:textId="77777777" w:rsidR="003A4A99" w:rsidRDefault="003A4A99" w:rsidP="003A4A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0C943FA7" w14:textId="77777777" w:rsidR="003A4A99" w:rsidRPr="00E26462" w:rsidRDefault="003A4A99" w:rsidP="00E26462">
      <w:pPr>
        <w:spacing w:line="240" w:lineRule="auto"/>
        <w:jc w:val="both"/>
        <w:rPr>
          <w:rFonts w:ascii="Arial" w:hAnsi="Arial" w:cs="Arial"/>
          <w:b/>
        </w:rPr>
      </w:pPr>
      <w:bookmarkStart w:id="2" w:name="_Hlk178431"/>
    </w:p>
    <w:bookmarkEnd w:id="2"/>
    <w:p w14:paraId="2E5AAE4E" w14:textId="77777777" w:rsidR="003A4A99" w:rsidRDefault="003A4A99" w:rsidP="003A4A99">
      <w:pPr>
        <w:spacing w:line="240" w:lineRule="auto"/>
        <w:jc w:val="both"/>
        <w:rPr>
          <w:rFonts w:ascii="Arial" w:hAnsi="Arial" w:cs="Arial"/>
        </w:rPr>
      </w:pPr>
      <w:r w:rsidRPr="00542E80">
        <w:rPr>
          <w:rFonts w:ascii="Arial" w:hAnsi="Arial" w:cs="Arial"/>
          <w:b/>
        </w:rPr>
        <w:t xml:space="preserve">Sveučilišna prvostupnica  </w:t>
      </w:r>
      <w:proofErr w:type="spellStart"/>
      <w:r w:rsidRPr="00542E80">
        <w:rPr>
          <w:rFonts w:ascii="Arial" w:hAnsi="Arial" w:cs="Arial"/>
          <w:b/>
        </w:rPr>
        <w:t>kulturologije</w:t>
      </w:r>
      <w:proofErr w:type="spellEnd"/>
      <w:r w:rsidRPr="00542E80">
        <w:rPr>
          <w:rFonts w:ascii="Arial" w:hAnsi="Arial" w:cs="Arial"/>
          <w:b/>
        </w:rPr>
        <w:t>, smjera medijska kultura, Nikolina Mažar</w:t>
      </w:r>
      <w:r>
        <w:rPr>
          <w:rFonts w:ascii="Arial" w:hAnsi="Arial" w:cs="Arial"/>
        </w:rPr>
        <w:t xml:space="preserve"> završila je na Odjelu za </w:t>
      </w:r>
      <w:proofErr w:type="spellStart"/>
      <w:r>
        <w:rPr>
          <w:rFonts w:ascii="Arial" w:hAnsi="Arial" w:cs="Arial"/>
        </w:rPr>
        <w:t>kulturologiju</w:t>
      </w:r>
      <w:proofErr w:type="spellEnd"/>
      <w:r>
        <w:rPr>
          <w:rFonts w:ascii="Arial" w:hAnsi="Arial" w:cs="Arial"/>
        </w:rPr>
        <w:t xml:space="preserve">  u sastavu Sveučilišta J.J Strossmayera preddiplomski interdisciplinarni sveučilišni studij </w:t>
      </w:r>
      <w:proofErr w:type="spellStart"/>
      <w:r>
        <w:rPr>
          <w:rFonts w:ascii="Arial" w:hAnsi="Arial" w:cs="Arial"/>
        </w:rPr>
        <w:t>Kulturologija</w:t>
      </w:r>
      <w:proofErr w:type="spellEnd"/>
      <w:r>
        <w:rPr>
          <w:rFonts w:ascii="Arial" w:hAnsi="Arial" w:cs="Arial"/>
        </w:rPr>
        <w:t>, smjer Medijska kultura i  zaposlila se u Gradskoj knjižnici i čitaonici Slatina od 02. 11. 2018. po Programu stručnog osposobljavanja za rad bez zasnivanja radnog odnosa Hrvatskog zavoda za zapošljavanje.</w:t>
      </w:r>
    </w:p>
    <w:p w14:paraId="67DDA87F" w14:textId="77777777" w:rsidR="003A4A99" w:rsidRDefault="003A4A99" w:rsidP="003A4A9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Radne aktivnosti za koje se Nikolina osposobljavala do kraja godine :</w:t>
      </w:r>
    </w:p>
    <w:p w14:paraId="3D95F8E3" w14:textId="77777777" w:rsidR="007D3352" w:rsidRDefault="007D3352" w:rsidP="003A4A9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-posudba građe, vraćanje građe na police</w:t>
      </w:r>
      <w:r w:rsidR="00335716">
        <w:rPr>
          <w:rFonts w:ascii="Arial" w:hAnsi="Arial" w:cs="Arial"/>
        </w:rPr>
        <w:t xml:space="preserve"> na odjelu za odrasle</w:t>
      </w:r>
    </w:p>
    <w:p w14:paraId="3D79F3C2" w14:textId="77777777" w:rsidR="003A4A99" w:rsidRDefault="003A4A99" w:rsidP="003A4A9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-kulturalni menadžment- organizacija i </w:t>
      </w:r>
      <w:proofErr w:type="spellStart"/>
      <w:r>
        <w:rPr>
          <w:rFonts w:ascii="Arial" w:hAnsi="Arial" w:cs="Arial"/>
        </w:rPr>
        <w:t>kooordinacija</w:t>
      </w:r>
      <w:proofErr w:type="spellEnd"/>
      <w:r>
        <w:rPr>
          <w:rFonts w:ascii="Arial" w:hAnsi="Arial" w:cs="Arial"/>
        </w:rPr>
        <w:t xml:space="preserve"> raznorodnih kulturnih manifestacija</w:t>
      </w:r>
    </w:p>
    <w:p w14:paraId="0A892469" w14:textId="77777777" w:rsidR="003A4A99" w:rsidRDefault="003A4A99" w:rsidP="003A4A9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-rad s informacijskim službama i izvorima u Knjižnici  </w:t>
      </w:r>
    </w:p>
    <w:p w14:paraId="4A4675D5" w14:textId="77777777" w:rsidR="00E26462" w:rsidRDefault="00E26462" w:rsidP="003A4A9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Tijekom 2019. godine uspješno je obavljala posudbu građe</w:t>
      </w:r>
      <w:r w:rsidR="00AB180B">
        <w:rPr>
          <w:rFonts w:ascii="Arial" w:hAnsi="Arial" w:cs="Arial"/>
        </w:rPr>
        <w:t xml:space="preserve">, vraćanje građe na police, </w:t>
      </w:r>
      <w:r>
        <w:rPr>
          <w:rFonts w:ascii="Arial" w:hAnsi="Arial" w:cs="Arial"/>
        </w:rPr>
        <w:t xml:space="preserve"> i sudjelovala u organizaciji kulturno-edukativnih aktivnosti.</w:t>
      </w:r>
    </w:p>
    <w:p w14:paraId="0C23543C" w14:textId="77777777" w:rsidR="003A4A99" w:rsidRPr="00542E80" w:rsidRDefault="003A4A99" w:rsidP="003A4A9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66F2C">
        <w:rPr>
          <w:rFonts w:ascii="Arial" w:hAnsi="Arial" w:cs="Arial"/>
          <w:b/>
        </w:rPr>
        <w:t>Ravnatelj, nabava i obrada građe:</w:t>
      </w:r>
    </w:p>
    <w:p w14:paraId="42632BD5" w14:textId="77777777" w:rsidR="003A4A99" w:rsidRPr="00566F2C" w:rsidRDefault="003A4A99" w:rsidP="003A4A99">
      <w:pPr>
        <w:pStyle w:val="Bezproreda"/>
        <w:ind w:firstLine="708"/>
        <w:jc w:val="both"/>
        <w:rPr>
          <w:rFonts w:ascii="Arial" w:hAnsi="Arial" w:cs="Arial"/>
        </w:rPr>
      </w:pPr>
      <w:r w:rsidRPr="00A3363E">
        <w:rPr>
          <w:rFonts w:ascii="Arial" w:hAnsi="Arial" w:cs="Arial"/>
          <w:b/>
        </w:rPr>
        <w:t>Ravnateljica  i djelatnica u službi nabave i obrade građe Ana Knežević</w:t>
      </w:r>
      <w:r w:rsidRPr="00566F2C">
        <w:rPr>
          <w:rFonts w:ascii="Arial" w:hAnsi="Arial" w:cs="Arial"/>
        </w:rPr>
        <w:t xml:space="preserve">  ima završenu visoku školu, dodiplomski studij bibliotekarstva koji je završila 20.rujna 2001. na Filozofskom fakultetu Sveučilišta u Zagrebu „položila sve propisane ispite, udovoljila svim drugim propisanim obvezama i stekla visoku stručnu spremu i stručno zvanje diplomirani bibliotekar kao i sva prava koja joj pripadaju po propisima“. Položila je  stručni ispit za diplomiranog knjižničara.  Po Pravilniku o unutrašnjem redu vrši  posao ravnatelja ustanove.   U 2012. god. akademski naziv prevodi u magistra Bibliotekarstva. </w:t>
      </w:r>
    </w:p>
    <w:p w14:paraId="71956065" w14:textId="77777777" w:rsidR="003A4A99" w:rsidRPr="00566F2C" w:rsidRDefault="003A4A99" w:rsidP="003A4A99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Polaganjem ispita stekla je velik broj bodova na Poslijediplomskom znanstvenom studiju informacijskih znanosti.</w:t>
      </w:r>
    </w:p>
    <w:p w14:paraId="0A9FF09D" w14:textId="77777777" w:rsidR="003A4A99" w:rsidRPr="00566F2C" w:rsidRDefault="003A4A99" w:rsidP="003A4A99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ab/>
        <w:t>Obavlja dužnost ravnatelja, obavlja poslove  nabave i o</w:t>
      </w:r>
      <w:r>
        <w:rPr>
          <w:rFonts w:ascii="Arial" w:hAnsi="Arial" w:cs="Arial"/>
        </w:rPr>
        <w:t>brade građe, sudjeluje u kulturno-edukativnim aktivnostima, priređuje i provodi projekte adaptacije i proširenja knjižnice. U 201</w:t>
      </w:r>
      <w:r w:rsidR="00E26462">
        <w:rPr>
          <w:rFonts w:ascii="Arial" w:hAnsi="Arial" w:cs="Arial"/>
        </w:rPr>
        <w:t>9</w:t>
      </w:r>
      <w:r w:rsidRPr="00566F2C">
        <w:rPr>
          <w:rFonts w:ascii="Arial" w:hAnsi="Arial" w:cs="Arial"/>
        </w:rPr>
        <w:t>. godini nabavil</w:t>
      </w:r>
      <w:r>
        <w:rPr>
          <w:rFonts w:ascii="Arial" w:hAnsi="Arial" w:cs="Arial"/>
        </w:rPr>
        <w:t>a je i stručno obradila 1</w:t>
      </w:r>
      <w:r w:rsidR="00E26462">
        <w:rPr>
          <w:rFonts w:ascii="Arial" w:hAnsi="Arial" w:cs="Arial"/>
        </w:rPr>
        <w:t>767</w:t>
      </w:r>
      <w:r w:rsidRPr="00566F2C">
        <w:rPr>
          <w:rFonts w:ascii="Arial" w:hAnsi="Arial" w:cs="Arial"/>
        </w:rPr>
        <w:t xml:space="preserve"> jedinic</w:t>
      </w:r>
      <w:r>
        <w:rPr>
          <w:rFonts w:ascii="Arial" w:hAnsi="Arial" w:cs="Arial"/>
        </w:rPr>
        <w:t xml:space="preserve">e knjižne i </w:t>
      </w:r>
      <w:proofErr w:type="spellStart"/>
      <w:r>
        <w:rPr>
          <w:rFonts w:ascii="Arial" w:hAnsi="Arial" w:cs="Arial"/>
        </w:rPr>
        <w:t>neknjižne</w:t>
      </w:r>
      <w:proofErr w:type="spellEnd"/>
      <w:r>
        <w:rPr>
          <w:rFonts w:ascii="Arial" w:hAnsi="Arial" w:cs="Arial"/>
        </w:rPr>
        <w:t xml:space="preserve"> </w:t>
      </w:r>
      <w:r w:rsidRPr="00566F2C">
        <w:rPr>
          <w:rFonts w:ascii="Arial" w:hAnsi="Arial" w:cs="Arial"/>
        </w:rPr>
        <w:t xml:space="preserve"> građe .</w:t>
      </w:r>
    </w:p>
    <w:p w14:paraId="34DE7C7F" w14:textId="77777777" w:rsidR="003A4A99" w:rsidRPr="00566F2C" w:rsidRDefault="003A4A99" w:rsidP="003A4A99">
      <w:pPr>
        <w:pStyle w:val="Bezproreda"/>
        <w:jc w:val="both"/>
        <w:rPr>
          <w:rFonts w:ascii="Arial" w:hAnsi="Arial" w:cs="Arial"/>
        </w:rPr>
      </w:pPr>
    </w:p>
    <w:p w14:paraId="565AD639" w14:textId="77777777" w:rsidR="003A4A99" w:rsidRDefault="003A4A99" w:rsidP="003A4A99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 xml:space="preserve">   Surađuje sa pojedincima i udrugama u lokalnoj zajednici, obavlja kulturno-</w:t>
      </w:r>
      <w:proofErr w:type="spellStart"/>
      <w:r w:rsidRPr="00566F2C">
        <w:rPr>
          <w:rFonts w:ascii="Arial" w:hAnsi="Arial" w:cs="Arial"/>
        </w:rPr>
        <w:t>animatorske</w:t>
      </w:r>
      <w:proofErr w:type="spellEnd"/>
      <w:r w:rsidRPr="00566F2C">
        <w:rPr>
          <w:rFonts w:ascii="Arial" w:hAnsi="Arial" w:cs="Arial"/>
        </w:rPr>
        <w:t xml:space="preserve"> aktivnosti ( popisane i objavljene na mrežnim stranicama u potpunosti) kojima se pospješuje </w:t>
      </w:r>
      <w:r w:rsidRPr="00566F2C">
        <w:rPr>
          <w:rFonts w:ascii="Arial" w:hAnsi="Arial" w:cs="Arial"/>
        </w:rPr>
        <w:lastRenderedPageBreak/>
        <w:t>rad i suradnja pojedinih odjela i šire lokalne zajednice i povećava broj korisnika knjižničnih službi i usluga.</w:t>
      </w:r>
    </w:p>
    <w:p w14:paraId="75D92A7C" w14:textId="77777777" w:rsidR="003A4A99" w:rsidRPr="00566F2C" w:rsidRDefault="003A4A99" w:rsidP="003A4A99">
      <w:pPr>
        <w:pStyle w:val="Bezproreda"/>
        <w:jc w:val="both"/>
        <w:rPr>
          <w:rFonts w:ascii="Arial" w:hAnsi="Arial" w:cs="Arial"/>
        </w:rPr>
      </w:pPr>
    </w:p>
    <w:p w14:paraId="273FD8D3" w14:textId="77777777" w:rsidR="003A4A99" w:rsidRDefault="003A4A99" w:rsidP="003A4A99">
      <w:pPr>
        <w:pStyle w:val="Bezproreda"/>
        <w:jc w:val="both"/>
        <w:rPr>
          <w:rFonts w:ascii="Arial" w:hAnsi="Arial" w:cs="Arial"/>
        </w:rPr>
      </w:pPr>
      <w:proofErr w:type="spellStart"/>
      <w:r w:rsidRPr="00566F2C">
        <w:rPr>
          <w:rFonts w:ascii="Arial" w:hAnsi="Arial" w:cs="Arial"/>
        </w:rPr>
        <w:t>Edukativo</w:t>
      </w:r>
      <w:proofErr w:type="spellEnd"/>
      <w:r w:rsidRPr="00566F2C">
        <w:rPr>
          <w:rFonts w:ascii="Arial" w:hAnsi="Arial" w:cs="Arial"/>
        </w:rPr>
        <w:t>-kulturne aktivnosti faktor su o kojemu ovisi broj posjeta kn</w:t>
      </w:r>
      <w:r>
        <w:rPr>
          <w:rFonts w:ascii="Arial" w:hAnsi="Arial" w:cs="Arial"/>
        </w:rPr>
        <w:t>jižnici i posudba građe koja redovno u svim knjižnicama ima tendenciju opadanja, a korisnici sve više žele imati ulogu aktivnih sudionika.</w:t>
      </w:r>
      <w:r w:rsidRPr="00566F2C">
        <w:rPr>
          <w:rFonts w:ascii="Arial" w:hAnsi="Arial" w:cs="Arial"/>
        </w:rPr>
        <w:t xml:space="preserve"> O njima redovno obavještava lokalnu zajednicu i širu javnost.</w:t>
      </w:r>
      <w:r w:rsidR="007D3352">
        <w:rPr>
          <w:rFonts w:ascii="Arial" w:hAnsi="Arial" w:cs="Arial"/>
        </w:rPr>
        <w:t xml:space="preserve"> Tijekom 2019. godine, Knjižnica je samo polovinu godine imala mogućnost održavanja kulturno-edukativnih sadržaja:</w:t>
      </w:r>
    </w:p>
    <w:p w14:paraId="576DE134" w14:textId="77777777" w:rsidR="003A4A99" w:rsidRDefault="003A4A99" w:rsidP="003A4A99">
      <w:pPr>
        <w:pStyle w:val="Bezproreda"/>
        <w:jc w:val="both"/>
        <w:rPr>
          <w:rFonts w:ascii="Arial" w:hAnsi="Arial" w:cs="Arial"/>
        </w:rPr>
      </w:pPr>
    </w:p>
    <w:p w14:paraId="2D657DD4" w14:textId="77777777" w:rsidR="003A4A99" w:rsidRDefault="003A4A99" w:rsidP="003A4A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B11CAB">
        <w:rPr>
          <w:rFonts w:ascii="Arial" w:eastAsia="SimSun" w:hAnsi="Arial" w:cs="Arial"/>
          <w:kern w:val="3"/>
          <w:lang w:eastAsia="zh-CN" w:bidi="hi-IN"/>
        </w:rPr>
        <w:t>DOGAĐANJA:</w:t>
      </w:r>
    </w:p>
    <w:tbl>
      <w:tblPr>
        <w:tblStyle w:val="Reetkatablice"/>
        <w:tblW w:w="0" w:type="auto"/>
        <w:tblInd w:w="-176" w:type="dxa"/>
        <w:tblLook w:val="04A0" w:firstRow="1" w:lastRow="0" w:firstColumn="1" w:lastColumn="0" w:noHBand="0" w:noVBand="1"/>
      </w:tblPr>
      <w:tblGrid>
        <w:gridCol w:w="3163"/>
        <w:gridCol w:w="815"/>
        <w:gridCol w:w="2248"/>
        <w:gridCol w:w="808"/>
        <w:gridCol w:w="2204"/>
      </w:tblGrid>
      <w:tr w:rsidR="003A4A99" w:rsidRPr="00566F2C" w14:paraId="7DF46751" w14:textId="77777777" w:rsidTr="003A4A99">
        <w:tc>
          <w:tcPr>
            <w:tcW w:w="3163" w:type="dxa"/>
          </w:tcPr>
          <w:p w14:paraId="2999041C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Ukupan b</w:t>
            </w:r>
            <w:r w:rsidRPr="00566F2C">
              <w:rPr>
                <w:rFonts w:ascii="Arial" w:hAnsi="Arial" w:cs="Arial"/>
              </w:rPr>
              <w:t>roj događanja</w:t>
            </w:r>
          </w:p>
        </w:tc>
        <w:tc>
          <w:tcPr>
            <w:tcW w:w="815" w:type="dxa"/>
            <w:tcBorders>
              <w:right w:val="nil"/>
            </w:tcBorders>
          </w:tcPr>
          <w:p w14:paraId="6E3F74B2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E26462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48" w:type="dxa"/>
            <w:tcBorders>
              <w:left w:val="nil"/>
              <w:right w:val="nil"/>
            </w:tcBorders>
          </w:tcPr>
          <w:p w14:paraId="136CB84B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08" w:type="dxa"/>
            <w:tcBorders>
              <w:left w:val="nil"/>
            </w:tcBorders>
          </w:tcPr>
          <w:p w14:paraId="4CE6D0D0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4" w:type="dxa"/>
          </w:tcPr>
          <w:p w14:paraId="4DE5A4E9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posjete</w:t>
            </w:r>
          </w:p>
        </w:tc>
      </w:tr>
      <w:tr w:rsidR="003A4A99" w:rsidRPr="00566F2C" w14:paraId="7B0FEACE" w14:textId="77777777" w:rsidTr="003A4A99">
        <w:tc>
          <w:tcPr>
            <w:tcW w:w="3163" w:type="dxa"/>
          </w:tcPr>
          <w:p w14:paraId="242C851D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Za djecu</w:t>
            </w:r>
          </w:p>
        </w:tc>
        <w:tc>
          <w:tcPr>
            <w:tcW w:w="815" w:type="dxa"/>
            <w:tcBorders>
              <w:right w:val="nil"/>
            </w:tcBorders>
          </w:tcPr>
          <w:p w14:paraId="5AFB7895" w14:textId="77777777" w:rsidR="003A4A99" w:rsidRPr="00566F2C" w:rsidRDefault="00182FC6" w:rsidP="003A4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2248" w:type="dxa"/>
            <w:tcBorders>
              <w:left w:val="nil"/>
              <w:right w:val="nil"/>
            </w:tcBorders>
          </w:tcPr>
          <w:p w14:paraId="7C4DDE2B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08" w:type="dxa"/>
            <w:tcBorders>
              <w:left w:val="nil"/>
            </w:tcBorders>
          </w:tcPr>
          <w:p w14:paraId="525102FE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4" w:type="dxa"/>
          </w:tcPr>
          <w:p w14:paraId="08ECAF5B" w14:textId="77777777" w:rsidR="003A4A99" w:rsidRPr="00566F2C" w:rsidRDefault="00182FC6" w:rsidP="003A4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808</w:t>
            </w:r>
          </w:p>
        </w:tc>
      </w:tr>
      <w:tr w:rsidR="003A4A99" w:rsidRPr="00566F2C" w14:paraId="2DDB9467" w14:textId="77777777" w:rsidTr="003A4A99">
        <w:tc>
          <w:tcPr>
            <w:tcW w:w="3163" w:type="dxa"/>
          </w:tcPr>
          <w:p w14:paraId="2CAFDC3F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Za odrasle</w:t>
            </w:r>
          </w:p>
        </w:tc>
        <w:tc>
          <w:tcPr>
            <w:tcW w:w="815" w:type="dxa"/>
            <w:tcBorders>
              <w:right w:val="nil"/>
            </w:tcBorders>
          </w:tcPr>
          <w:p w14:paraId="71A116A7" w14:textId="77777777" w:rsidR="003A4A99" w:rsidRPr="00566F2C" w:rsidRDefault="00E26462" w:rsidP="003A4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248" w:type="dxa"/>
            <w:tcBorders>
              <w:left w:val="nil"/>
              <w:right w:val="nil"/>
            </w:tcBorders>
          </w:tcPr>
          <w:p w14:paraId="4BEF0698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08" w:type="dxa"/>
            <w:tcBorders>
              <w:left w:val="nil"/>
            </w:tcBorders>
          </w:tcPr>
          <w:p w14:paraId="2BDCCDDC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4" w:type="dxa"/>
          </w:tcPr>
          <w:p w14:paraId="50D24631" w14:textId="77777777" w:rsidR="003A4A99" w:rsidRPr="00566F2C" w:rsidRDefault="00E26462" w:rsidP="003A4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</w:t>
            </w:r>
          </w:p>
        </w:tc>
      </w:tr>
      <w:tr w:rsidR="003A4A99" w:rsidRPr="00566F2C" w14:paraId="1A064818" w14:textId="77777777" w:rsidTr="003A4A99">
        <w:tc>
          <w:tcPr>
            <w:tcW w:w="3163" w:type="dxa"/>
          </w:tcPr>
          <w:p w14:paraId="5BD8FBA6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ukupno</w:t>
            </w:r>
          </w:p>
        </w:tc>
        <w:tc>
          <w:tcPr>
            <w:tcW w:w="815" w:type="dxa"/>
            <w:tcBorders>
              <w:right w:val="nil"/>
            </w:tcBorders>
          </w:tcPr>
          <w:p w14:paraId="2E3AED0B" w14:textId="77777777" w:rsidR="003A4A99" w:rsidRPr="00566F2C" w:rsidRDefault="00E26462" w:rsidP="003A4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2248" w:type="dxa"/>
            <w:tcBorders>
              <w:left w:val="nil"/>
              <w:right w:val="nil"/>
            </w:tcBorders>
          </w:tcPr>
          <w:p w14:paraId="25A47B64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08" w:type="dxa"/>
            <w:tcBorders>
              <w:left w:val="nil"/>
            </w:tcBorders>
          </w:tcPr>
          <w:p w14:paraId="321E6E3E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4" w:type="dxa"/>
          </w:tcPr>
          <w:p w14:paraId="5477FBDE" w14:textId="77777777" w:rsidR="003A4A99" w:rsidRPr="00566F2C" w:rsidRDefault="00182FC6" w:rsidP="003A4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1078</w:t>
            </w:r>
          </w:p>
        </w:tc>
      </w:tr>
    </w:tbl>
    <w:p w14:paraId="7E088F64" w14:textId="77777777" w:rsidR="003A4A99" w:rsidRPr="00566F2C" w:rsidRDefault="003A4A99" w:rsidP="003A4A99">
      <w:pPr>
        <w:pStyle w:val="Bezproreda"/>
        <w:jc w:val="both"/>
        <w:rPr>
          <w:rFonts w:ascii="Arial" w:hAnsi="Arial" w:cs="Arial"/>
        </w:rPr>
      </w:pPr>
    </w:p>
    <w:p w14:paraId="2971E4E4" w14:textId="77777777" w:rsidR="003A4A99" w:rsidRPr="00566F2C" w:rsidRDefault="003A4A99" w:rsidP="003A4A99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 xml:space="preserve">Sve provedene aktivnosti objavljene su na stranici </w:t>
      </w:r>
      <w:hyperlink r:id="rId10" w:history="1">
        <w:r w:rsidRPr="00566F2C">
          <w:rPr>
            <w:rStyle w:val="Hiperveza"/>
            <w:rFonts w:ascii="Arial" w:hAnsi="Arial" w:cs="Arial"/>
          </w:rPr>
          <w:t>www.knjiznica.slatina.hr</w:t>
        </w:r>
      </w:hyperlink>
      <w:r w:rsidRPr="00566F2C">
        <w:rPr>
          <w:rFonts w:ascii="Arial" w:hAnsi="Arial" w:cs="Arial"/>
        </w:rPr>
        <w:t xml:space="preserve"> i na portalu </w:t>
      </w:r>
      <w:hyperlink r:id="rId11" w:history="1">
        <w:r w:rsidRPr="00566F2C">
          <w:rPr>
            <w:rStyle w:val="Hiperveza"/>
            <w:rFonts w:ascii="Arial" w:hAnsi="Arial" w:cs="Arial"/>
          </w:rPr>
          <w:t>www.slatina.net</w:t>
        </w:r>
      </w:hyperlink>
      <w:r w:rsidRPr="00566F2C">
        <w:rPr>
          <w:rFonts w:ascii="Arial" w:hAnsi="Arial" w:cs="Arial"/>
        </w:rPr>
        <w:t>, ali na drugim portalima.</w:t>
      </w:r>
    </w:p>
    <w:p w14:paraId="1166D885" w14:textId="77777777" w:rsidR="003A4A99" w:rsidRDefault="003A4A99" w:rsidP="003A4A99">
      <w:pPr>
        <w:pStyle w:val="Bezproreda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ab/>
        <w:t xml:space="preserve">Predlaže zaposlenicima i surađuje pri uvođenju novih aktivnosti u radu Knjižnice. Provodi Projekte za nabavu knjižne i </w:t>
      </w:r>
      <w:proofErr w:type="spellStart"/>
      <w:r w:rsidRPr="00566F2C">
        <w:rPr>
          <w:rFonts w:ascii="Arial" w:hAnsi="Arial" w:cs="Arial"/>
        </w:rPr>
        <w:t>neknjižne</w:t>
      </w:r>
      <w:proofErr w:type="spellEnd"/>
      <w:r w:rsidRPr="00566F2C">
        <w:rPr>
          <w:rFonts w:ascii="Arial" w:hAnsi="Arial" w:cs="Arial"/>
        </w:rPr>
        <w:t xml:space="preserve"> građe i nabavu računalne opreme. U suradnji s nadležnim službama</w:t>
      </w:r>
      <w:r>
        <w:rPr>
          <w:rFonts w:ascii="Arial" w:hAnsi="Arial" w:cs="Arial"/>
        </w:rPr>
        <w:t xml:space="preserve"> i Osnivačem zalaže se za adaptaciju i proširenje</w:t>
      </w:r>
      <w:r w:rsidRPr="00566F2C">
        <w:rPr>
          <w:rFonts w:ascii="Arial" w:hAnsi="Arial" w:cs="Arial"/>
        </w:rPr>
        <w:t xml:space="preserve"> Knjižnice i napredak knjižničarske struke.</w:t>
      </w:r>
    </w:p>
    <w:p w14:paraId="318D2A0E" w14:textId="77777777" w:rsidR="003A4A99" w:rsidRDefault="003A4A99" w:rsidP="003A4A99">
      <w:pPr>
        <w:pStyle w:val="Bezproreda"/>
        <w:jc w:val="both"/>
        <w:rPr>
          <w:rFonts w:ascii="Arial" w:hAnsi="Arial" w:cs="Arial"/>
        </w:rPr>
      </w:pPr>
    </w:p>
    <w:p w14:paraId="0F93165C" w14:textId="77777777" w:rsidR="003A4A99" w:rsidRDefault="003A4A99" w:rsidP="003A4A99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Računovodstveni poslovi i opći poslovi</w:t>
      </w:r>
    </w:p>
    <w:p w14:paraId="18CD6E8A" w14:textId="77777777" w:rsidR="003A4A99" w:rsidRPr="00A81D66" w:rsidRDefault="00A81D66" w:rsidP="00A81D66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Stručni suradnik za opće poslove Jovana Prpić stručni je prvostupnik ekonomije za informatički menadžment u turizmu i informatici završen na Visokoj školi u Virovitici i radila je u Knjižnici</w:t>
      </w:r>
      <w:r w:rsidR="000D39CE">
        <w:rPr>
          <w:rFonts w:ascii="Arial" w:hAnsi="Arial" w:cs="Arial"/>
          <w:b/>
        </w:rPr>
        <w:t xml:space="preserve"> do 02. travnja 2019.</w:t>
      </w:r>
    </w:p>
    <w:p w14:paraId="1C165091" w14:textId="77777777" w:rsidR="003A4A99" w:rsidRPr="00AB78D5" w:rsidRDefault="003A4A99" w:rsidP="003A4A9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B78D5">
        <w:rPr>
          <w:rFonts w:ascii="Arial" w:eastAsia="Times New Roman" w:hAnsi="Arial" w:cs="Arial"/>
          <w:lang w:eastAsia="hr-HR"/>
        </w:rPr>
        <w:t>Opće i kadrovski poslovi:  vođenje matične knjige i evidencija o djelatnicima, popunjavanje statističkih izvještaja,  poslovi zasnivanja radnog odnosa na neodređeno vrijeme za pripravnicu,  prijava  iste u mirovinskom i zdravstvenom osiguranju i službi zapošljavanja.</w:t>
      </w:r>
    </w:p>
    <w:p w14:paraId="1F1D9981" w14:textId="77777777" w:rsidR="003A4A99" w:rsidRPr="00AB78D5" w:rsidRDefault="003A4A99" w:rsidP="003A4A9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B78D5">
        <w:rPr>
          <w:rFonts w:ascii="Arial" w:eastAsia="Times New Roman" w:hAnsi="Arial" w:cs="Arial"/>
          <w:lang w:eastAsia="hr-HR"/>
        </w:rPr>
        <w:t xml:space="preserve"> Nabavka kapitalnih sredstava, izrađivanje potvrda za razne svrhe te sređivanje i zaštita arhivskog i </w:t>
      </w:r>
      <w:proofErr w:type="spellStart"/>
      <w:r w:rsidRPr="00AB78D5">
        <w:rPr>
          <w:rFonts w:ascii="Arial" w:eastAsia="Times New Roman" w:hAnsi="Arial" w:cs="Arial"/>
          <w:lang w:eastAsia="hr-HR"/>
        </w:rPr>
        <w:t>registraturnog</w:t>
      </w:r>
      <w:proofErr w:type="spellEnd"/>
      <w:r w:rsidRPr="00AB78D5">
        <w:rPr>
          <w:rFonts w:ascii="Arial" w:eastAsia="Times New Roman" w:hAnsi="Arial" w:cs="Arial"/>
          <w:lang w:eastAsia="hr-HR"/>
        </w:rPr>
        <w:t xml:space="preserve"> gradiva tijekom godine.</w:t>
      </w:r>
    </w:p>
    <w:p w14:paraId="4D96A0A3" w14:textId="77777777" w:rsidR="003A4A99" w:rsidRPr="00AB78D5" w:rsidRDefault="003A4A99" w:rsidP="003A4A9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B78D5">
        <w:rPr>
          <w:rFonts w:ascii="Arial" w:eastAsia="Times New Roman" w:hAnsi="Arial" w:cs="Arial"/>
          <w:lang w:eastAsia="hr-HR"/>
        </w:rPr>
        <w:t>Obavljala je financijsko – računovodstvene poslove: obračun plaća i naknada te nematerijalnih izdataka zaposlenicima, obrađivala statističke podatke o plaćama i radnim odnosima, popunjavala i izrađivala zakonom obvezne obrasce.</w:t>
      </w:r>
    </w:p>
    <w:p w14:paraId="269D5E97" w14:textId="77777777" w:rsidR="003A4A99" w:rsidRPr="00AB78D5" w:rsidRDefault="003A4A99" w:rsidP="003A4A9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B78D5">
        <w:rPr>
          <w:rFonts w:ascii="Arial" w:eastAsia="Times New Roman" w:hAnsi="Arial" w:cs="Arial"/>
          <w:lang w:eastAsia="hr-HR"/>
        </w:rPr>
        <w:t>Vodila je knjige ulaznih računa, usklađivala poslovanje s dobavljačima, vršila narudžbe i isplate računa dobavljačima, vodila analitičku evidenciju o plaćama radnicima, pripremala, razv</w:t>
      </w:r>
      <w:r w:rsidR="00085953">
        <w:rPr>
          <w:rFonts w:ascii="Arial" w:eastAsia="Times New Roman" w:hAnsi="Arial" w:cs="Arial"/>
          <w:lang w:eastAsia="hr-HR"/>
        </w:rPr>
        <w:t>r</w:t>
      </w:r>
      <w:r w:rsidRPr="00AB78D5">
        <w:rPr>
          <w:rFonts w:ascii="Arial" w:eastAsia="Times New Roman" w:hAnsi="Arial" w:cs="Arial"/>
          <w:lang w:eastAsia="hr-HR"/>
        </w:rPr>
        <w:t>stavala i knjižila dokumentaciju, kontrolirala usklađivanje knjigovodstvenih podataka s ostalim poslovnim knjigama, sastavljala bruto bilancu.</w:t>
      </w:r>
    </w:p>
    <w:p w14:paraId="7E42845E" w14:textId="77777777" w:rsidR="003A4A99" w:rsidRPr="00AB78D5" w:rsidRDefault="003A4A99" w:rsidP="003A4A9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B78D5">
        <w:rPr>
          <w:rFonts w:ascii="Arial" w:eastAsia="Times New Roman" w:hAnsi="Arial" w:cs="Arial"/>
          <w:lang w:eastAsia="hr-HR"/>
        </w:rPr>
        <w:t>Sastavljala je periodične obračune i završni obračun, izrađivala financijske izvještaje, sastavljala godišnje i višegodišnje financijske planove i proračune.</w:t>
      </w:r>
    </w:p>
    <w:p w14:paraId="58DD0F38" w14:textId="77777777" w:rsidR="003A4A99" w:rsidRPr="00AB78D5" w:rsidRDefault="003A4A99" w:rsidP="003A4A9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B78D5">
        <w:rPr>
          <w:rFonts w:ascii="Arial" w:eastAsia="Times New Roman" w:hAnsi="Arial" w:cs="Arial"/>
          <w:lang w:eastAsia="hr-HR"/>
        </w:rPr>
        <w:t>Nabavljala je i skrbila o sitnom inventaru i potrošnom materijalu te vodila evidenciju o utrošku istoga.</w:t>
      </w:r>
    </w:p>
    <w:p w14:paraId="339DC7F6" w14:textId="77777777" w:rsidR="003A4A99" w:rsidRDefault="003A4A99" w:rsidP="003A4A9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B78D5">
        <w:rPr>
          <w:rFonts w:ascii="Arial" w:eastAsia="Times New Roman" w:hAnsi="Arial" w:cs="Arial"/>
          <w:lang w:eastAsia="hr-HR"/>
        </w:rPr>
        <w:t>Obavljala je  blagajničke poslove, ispostavljala uplatnice i isplatnice, sastavljala blagajničke izvještaje, zaprimala i otpremala poštu.</w:t>
      </w:r>
    </w:p>
    <w:p w14:paraId="470D026E" w14:textId="77777777" w:rsidR="003A4A99" w:rsidRDefault="003A4A99" w:rsidP="003A4A9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59231C89" w14:textId="77777777" w:rsidR="003A4A99" w:rsidRDefault="003A4A99" w:rsidP="003A4A99">
      <w:pPr>
        <w:spacing w:after="0" w:line="240" w:lineRule="auto"/>
        <w:jc w:val="both"/>
        <w:rPr>
          <w:rFonts w:ascii="Arial" w:hAnsi="Arial" w:cs="Arial"/>
        </w:rPr>
      </w:pPr>
      <w:r w:rsidRPr="00AB78D5">
        <w:rPr>
          <w:rFonts w:ascii="Arial" w:hAnsi="Arial" w:cs="Arial"/>
        </w:rPr>
        <w:t xml:space="preserve">Pomagala </w:t>
      </w:r>
      <w:r>
        <w:rPr>
          <w:rFonts w:ascii="Arial" w:hAnsi="Arial" w:cs="Arial"/>
        </w:rPr>
        <w:t>je knjižničarkama</w:t>
      </w:r>
      <w:r w:rsidRPr="00AB78D5">
        <w:rPr>
          <w:rFonts w:ascii="Arial" w:hAnsi="Arial" w:cs="Arial"/>
        </w:rPr>
        <w:t xml:space="preserve"> u organizaciji i pripremanju prostora</w:t>
      </w:r>
      <w:r>
        <w:rPr>
          <w:rFonts w:ascii="Arial" w:hAnsi="Arial" w:cs="Arial"/>
        </w:rPr>
        <w:t xml:space="preserve"> i informatičke opreme</w:t>
      </w:r>
      <w:r w:rsidRPr="00AB78D5">
        <w:rPr>
          <w:rFonts w:ascii="Arial" w:hAnsi="Arial" w:cs="Arial"/>
        </w:rPr>
        <w:t xml:space="preserve"> prilikom posjeta </w:t>
      </w:r>
      <w:r>
        <w:rPr>
          <w:rFonts w:ascii="Arial" w:hAnsi="Arial" w:cs="Arial"/>
        </w:rPr>
        <w:t>organiziranih grupa djece i odraslih, književnih susreta i dr.</w:t>
      </w:r>
    </w:p>
    <w:p w14:paraId="330AA729" w14:textId="77777777" w:rsidR="003A4A99" w:rsidRDefault="003A4A99" w:rsidP="003A4A9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Priređivala je sve potrebne materijale i predloške za likovne i druge kreativne radionice, uređenje i dekoraciju knjižničnog prostora, u suradnji s knjižničarkama.</w:t>
      </w:r>
    </w:p>
    <w:p w14:paraId="3ABB9F3F" w14:textId="77777777" w:rsidR="003A4A99" w:rsidRDefault="003A4A99" w:rsidP="003A4A9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4AD8F513" w14:textId="77777777" w:rsidR="003A4A99" w:rsidRDefault="003A4A99" w:rsidP="003A4A9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Promovirala je kulturno-edukativne sadržaje Knjižnice.</w:t>
      </w:r>
    </w:p>
    <w:p w14:paraId="003EB4CB" w14:textId="77777777" w:rsidR="003A4A99" w:rsidRDefault="003A4A99" w:rsidP="003A4A9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00AA8FE4" w14:textId="77777777" w:rsidR="003A4A99" w:rsidRDefault="003A4A99" w:rsidP="003A4A9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>Očitovala se o dobrovoljnosti pomoći knjižničarkama</w:t>
      </w:r>
      <w:r w:rsidR="00E31B30">
        <w:rPr>
          <w:rFonts w:ascii="Arial" w:eastAsia="Times New Roman" w:hAnsi="Arial" w:cs="Arial"/>
          <w:lang w:eastAsia="hr-HR"/>
        </w:rPr>
        <w:t xml:space="preserve"> u odražavanju reda na policama</w:t>
      </w:r>
      <w:r>
        <w:rPr>
          <w:rFonts w:ascii="Arial" w:eastAsia="Times New Roman" w:hAnsi="Arial" w:cs="Arial"/>
          <w:lang w:eastAsia="hr-HR"/>
        </w:rPr>
        <w:t xml:space="preserve"> kao i do sada u vrijeme kada joj računovodstveni poslovi to dozvole.</w:t>
      </w:r>
    </w:p>
    <w:p w14:paraId="2A5EBD87" w14:textId="77777777" w:rsidR="00A81D66" w:rsidRDefault="00A81D66" w:rsidP="003A4A9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0F999F87" w14:textId="77777777" w:rsidR="00A81D66" w:rsidRDefault="00A81D66" w:rsidP="00A81D66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Stručni suradnik za opće poslove Branka </w:t>
      </w:r>
      <w:proofErr w:type="spellStart"/>
      <w:r>
        <w:rPr>
          <w:rFonts w:ascii="Arial" w:hAnsi="Arial" w:cs="Arial"/>
          <w:b/>
        </w:rPr>
        <w:t>Gojković</w:t>
      </w:r>
      <w:proofErr w:type="spellEnd"/>
      <w:r>
        <w:rPr>
          <w:rFonts w:ascii="Arial" w:hAnsi="Arial" w:cs="Arial"/>
          <w:b/>
        </w:rPr>
        <w:t xml:space="preserve"> zapošljava se u Knjižnici od 02. travnja 2019.</w:t>
      </w:r>
      <w:r w:rsidR="00333245">
        <w:rPr>
          <w:rFonts w:ascii="Arial" w:hAnsi="Arial" w:cs="Arial"/>
          <w:b/>
        </w:rPr>
        <w:t xml:space="preserve"> </w:t>
      </w:r>
      <w:r w:rsidR="00752F0F">
        <w:rPr>
          <w:rFonts w:ascii="Arial" w:hAnsi="Arial" w:cs="Arial"/>
          <w:b/>
        </w:rPr>
        <w:t>i preuzima poslove Jovane Prpić</w:t>
      </w:r>
      <w:r>
        <w:rPr>
          <w:rFonts w:ascii="Arial" w:hAnsi="Arial" w:cs="Arial"/>
          <w:b/>
        </w:rPr>
        <w:t xml:space="preserve"> </w:t>
      </w:r>
    </w:p>
    <w:p w14:paraId="1389AEAD" w14:textId="77777777" w:rsidR="003A4A99" w:rsidRDefault="003A4A99" w:rsidP="00A81D66">
      <w:pPr>
        <w:spacing w:after="0" w:line="240" w:lineRule="auto"/>
        <w:jc w:val="both"/>
        <w:rPr>
          <w:rFonts w:ascii="Arial" w:hAnsi="Arial" w:cs="Arial"/>
        </w:rPr>
      </w:pPr>
      <w:r w:rsidRPr="00121759">
        <w:rPr>
          <w:rFonts w:ascii="Arial" w:hAnsi="Arial" w:cs="Arial"/>
          <w:b/>
        </w:rPr>
        <w:t xml:space="preserve"> </w:t>
      </w:r>
      <w:r w:rsidR="00C96155">
        <w:rPr>
          <w:rFonts w:ascii="Arial" w:hAnsi="Arial" w:cs="Arial"/>
          <w:b/>
        </w:rPr>
        <w:t>Djelatnica za zaštitu i održavanje :</w:t>
      </w:r>
      <w:r>
        <w:rPr>
          <w:rFonts w:ascii="Arial" w:hAnsi="Arial" w:cs="Arial"/>
        </w:rPr>
        <w:t xml:space="preserve"> Vanesa Kovačević  obavlja poslove zaštite knjižne i </w:t>
      </w:r>
      <w:proofErr w:type="spellStart"/>
      <w:r>
        <w:rPr>
          <w:rFonts w:ascii="Arial" w:hAnsi="Arial" w:cs="Arial"/>
        </w:rPr>
        <w:t>neknjižne</w:t>
      </w:r>
      <w:proofErr w:type="spellEnd"/>
      <w:r>
        <w:rPr>
          <w:rFonts w:ascii="Arial" w:hAnsi="Arial" w:cs="Arial"/>
        </w:rPr>
        <w:t xml:space="preserve"> građe i prostora Knjižnice, a pomaže i u drugim poslovima po nalogu ravnatelja. Pri tome se ističe njezina pomoć za vrijeme održavanja </w:t>
      </w:r>
      <w:proofErr w:type="spellStart"/>
      <w:r>
        <w:rPr>
          <w:rFonts w:ascii="Arial" w:hAnsi="Arial" w:cs="Arial"/>
        </w:rPr>
        <w:t>kulturno.edukativnih</w:t>
      </w:r>
      <w:proofErr w:type="spellEnd"/>
      <w:r>
        <w:rPr>
          <w:rFonts w:ascii="Arial" w:hAnsi="Arial" w:cs="Arial"/>
        </w:rPr>
        <w:t xml:space="preserve"> sadržaja  i u pripremi istih, pripremi materijala za izložbene panoe,</w:t>
      </w:r>
      <w:r w:rsidR="00C96155">
        <w:rPr>
          <w:rFonts w:ascii="Arial" w:hAnsi="Arial" w:cs="Arial"/>
        </w:rPr>
        <w:t xml:space="preserve"> održavanje reda na policama knjiga,</w:t>
      </w:r>
      <w:r>
        <w:rPr>
          <w:rFonts w:ascii="Arial" w:hAnsi="Arial" w:cs="Arial"/>
        </w:rPr>
        <w:t xml:space="preserve"> radionic</w:t>
      </w:r>
      <w:r w:rsidR="00A81D6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sa djecom…</w:t>
      </w:r>
    </w:p>
    <w:p w14:paraId="23FED1E8" w14:textId="77777777" w:rsidR="007D3352" w:rsidRDefault="007D3352" w:rsidP="00A81D66">
      <w:pPr>
        <w:spacing w:after="0" w:line="240" w:lineRule="auto"/>
        <w:jc w:val="both"/>
        <w:rPr>
          <w:rFonts w:ascii="Arial" w:hAnsi="Arial" w:cs="Arial"/>
        </w:rPr>
      </w:pPr>
    </w:p>
    <w:p w14:paraId="01C76775" w14:textId="77777777" w:rsidR="007D3352" w:rsidRDefault="007D3352" w:rsidP="00A81D6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Održavanje reda na policama u 2019. godini </w:t>
      </w:r>
      <w:r w:rsidR="007929B5">
        <w:rPr>
          <w:rFonts w:ascii="Arial" w:hAnsi="Arial" w:cs="Arial"/>
        </w:rPr>
        <w:t>obavljale su djelatnice Vanesa Kovačević i Jovana Prpić uz stručni nadzor knjižničarki.</w:t>
      </w:r>
    </w:p>
    <w:p w14:paraId="59D8B37E" w14:textId="77777777" w:rsidR="000D39CE" w:rsidRDefault="000D39CE" w:rsidP="00A81D66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696AC742" w14:textId="77777777" w:rsidR="000D39CE" w:rsidRPr="00A81D66" w:rsidRDefault="000D39CE" w:rsidP="00A81D66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Grad Slatina omogućio je pomoć Knjižnici i osigurao zaposlenicu Slavicu Perkovac na javnim radovima kao pomoć na poslovima zaštite i održavanja prostora u vremenu od mjeseca svibnja do studenoga 2019. </w:t>
      </w:r>
    </w:p>
    <w:p w14:paraId="406B21B1" w14:textId="77777777" w:rsidR="003A4A99" w:rsidRDefault="003A4A99" w:rsidP="00C96155">
      <w:pPr>
        <w:spacing w:line="240" w:lineRule="auto"/>
        <w:jc w:val="both"/>
        <w:rPr>
          <w:rFonts w:ascii="Arial" w:hAnsi="Arial" w:cs="Arial"/>
        </w:rPr>
      </w:pPr>
    </w:p>
    <w:p w14:paraId="68F860A9" w14:textId="77777777" w:rsidR="003A4A99" w:rsidRPr="00566F2C" w:rsidRDefault="003A4A99" w:rsidP="003A4A99">
      <w:pPr>
        <w:pStyle w:val="Bezproreda"/>
        <w:jc w:val="both"/>
        <w:rPr>
          <w:rFonts w:ascii="Arial" w:hAnsi="Arial" w:cs="Arial"/>
          <w:b/>
        </w:rPr>
      </w:pPr>
      <w:r w:rsidRPr="00664BD2">
        <w:rPr>
          <w:rFonts w:ascii="Arial" w:hAnsi="Arial" w:cs="Arial"/>
          <w:b/>
        </w:rPr>
        <w:t>VII</w:t>
      </w:r>
      <w:r w:rsidRPr="00566F2C">
        <w:rPr>
          <w:rFonts w:ascii="Arial" w:hAnsi="Arial" w:cs="Arial"/>
          <w:b/>
        </w:rPr>
        <w:t xml:space="preserve"> NABAVA</w:t>
      </w:r>
      <w:r>
        <w:rPr>
          <w:rFonts w:ascii="Arial" w:hAnsi="Arial" w:cs="Arial"/>
          <w:b/>
        </w:rPr>
        <w:t xml:space="preserve"> KNJIŽNE I NEKNJIŽNE GRAĐE U 2018</w:t>
      </w:r>
      <w:r w:rsidRPr="00566F2C">
        <w:rPr>
          <w:rFonts w:ascii="Arial" w:hAnsi="Arial" w:cs="Arial"/>
          <w:b/>
        </w:rPr>
        <w:t>. GODINI I NJEZINA OBRADA</w:t>
      </w:r>
    </w:p>
    <w:p w14:paraId="1BA119AD" w14:textId="77777777" w:rsidR="003A4A99" w:rsidRPr="00566F2C" w:rsidRDefault="003A4A99" w:rsidP="003A4A99">
      <w:pPr>
        <w:pStyle w:val="Bezproreda"/>
        <w:jc w:val="both"/>
        <w:rPr>
          <w:rFonts w:ascii="Arial" w:hAnsi="Arial" w:cs="Arial"/>
        </w:rPr>
      </w:pPr>
    </w:p>
    <w:p w14:paraId="0E62B301" w14:textId="77777777" w:rsidR="003A4A99" w:rsidRPr="00566F2C" w:rsidRDefault="003A4A99" w:rsidP="003A4A99">
      <w:pPr>
        <w:ind w:firstLine="708"/>
        <w:jc w:val="both"/>
        <w:rPr>
          <w:rFonts w:ascii="Arial" w:eastAsia="Calibri" w:hAnsi="Arial" w:cs="Arial"/>
        </w:rPr>
      </w:pPr>
      <w:r w:rsidRPr="00566F2C">
        <w:rPr>
          <w:rFonts w:ascii="Arial" w:eastAsia="Calibri" w:hAnsi="Arial" w:cs="Arial"/>
        </w:rPr>
        <w:t>U sklopu poziva za predlaganje javnih potreba u kulturi Republike Hrvatske za 201</w:t>
      </w:r>
      <w:r w:rsidR="00C96155">
        <w:rPr>
          <w:rFonts w:ascii="Arial" w:eastAsia="Calibri" w:hAnsi="Arial" w:cs="Arial"/>
        </w:rPr>
        <w:t>9</w:t>
      </w:r>
      <w:r w:rsidRPr="00566F2C">
        <w:rPr>
          <w:rFonts w:ascii="Arial" w:eastAsia="Calibri" w:hAnsi="Arial" w:cs="Arial"/>
        </w:rPr>
        <w:t>. godinu,  program je prihvaćen i sufinanciran sredstvima Ministarstva kulture  u čijem privitku je   potpisan Ugovor</w:t>
      </w:r>
      <w:r>
        <w:rPr>
          <w:rFonts w:ascii="Arial" w:eastAsia="Calibri" w:hAnsi="Arial" w:cs="Arial"/>
        </w:rPr>
        <w:t xml:space="preserve"> 07-</w:t>
      </w:r>
      <w:r w:rsidR="004503A3">
        <w:rPr>
          <w:rFonts w:ascii="Arial" w:eastAsia="Calibri" w:hAnsi="Arial" w:cs="Arial"/>
        </w:rPr>
        <w:t>159-19</w:t>
      </w:r>
      <w:r w:rsidRPr="00566F2C">
        <w:rPr>
          <w:rFonts w:ascii="Arial" w:eastAsia="Calibri" w:hAnsi="Arial" w:cs="Arial"/>
        </w:rPr>
        <w:t xml:space="preserve">   o korištenju sredstava Ministarstva  za program : Nabava knjižne i </w:t>
      </w:r>
      <w:proofErr w:type="spellStart"/>
      <w:r w:rsidRPr="00566F2C">
        <w:rPr>
          <w:rFonts w:ascii="Arial" w:eastAsia="Calibri" w:hAnsi="Arial" w:cs="Arial"/>
        </w:rPr>
        <w:t>neknjižne</w:t>
      </w:r>
      <w:proofErr w:type="spellEnd"/>
      <w:r w:rsidRPr="00566F2C">
        <w:rPr>
          <w:rFonts w:ascii="Arial" w:eastAsia="Calibri" w:hAnsi="Arial" w:cs="Arial"/>
        </w:rPr>
        <w:t xml:space="preserve"> građe.</w:t>
      </w:r>
    </w:p>
    <w:p w14:paraId="7B79E6D4" w14:textId="77777777" w:rsidR="003A4A99" w:rsidRPr="00566F2C" w:rsidRDefault="003A4A99" w:rsidP="003A4A99">
      <w:pPr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 xml:space="preserve">Nabavu i obradu građe obavljala je Ana Knežević, </w:t>
      </w:r>
      <w:r>
        <w:rPr>
          <w:rFonts w:ascii="Arial" w:hAnsi="Arial" w:cs="Arial"/>
        </w:rPr>
        <w:t xml:space="preserve">mag. Bibliotekarstva , </w:t>
      </w:r>
      <w:r w:rsidRPr="00566F2C">
        <w:rPr>
          <w:rFonts w:ascii="Arial" w:hAnsi="Arial" w:cs="Arial"/>
        </w:rPr>
        <w:t xml:space="preserve"> a poštujući </w:t>
      </w:r>
      <w:r>
        <w:rPr>
          <w:rFonts w:ascii="Arial" w:hAnsi="Arial" w:cs="Arial"/>
        </w:rPr>
        <w:t xml:space="preserve">Standarde MK, </w:t>
      </w:r>
      <w:r w:rsidRPr="00566F2C">
        <w:rPr>
          <w:rFonts w:ascii="Arial" w:hAnsi="Arial" w:cs="Arial"/>
        </w:rPr>
        <w:t xml:space="preserve">mišljenje zaposlenika, potrebe i sugestije članova naše lokalne zajednice ( bilježe svoje potrebe u bilježnicu </w:t>
      </w:r>
      <w:proofErr w:type="spellStart"/>
      <w:r w:rsidRPr="00566F2C">
        <w:rPr>
          <w:rFonts w:ascii="Arial" w:hAnsi="Arial" w:cs="Arial"/>
        </w:rPr>
        <w:t>deziderata</w:t>
      </w:r>
      <w:proofErr w:type="spellEnd"/>
      <w:r w:rsidRPr="00566F2C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0E995F6F" w14:textId="77777777" w:rsidR="003A4A99" w:rsidRDefault="003A4A99" w:rsidP="003A4A99">
      <w:pPr>
        <w:spacing w:after="0" w:line="240" w:lineRule="auto"/>
        <w:jc w:val="both"/>
        <w:rPr>
          <w:rFonts w:ascii="Arial" w:eastAsia="Calibri" w:hAnsi="Arial" w:cs="Arial"/>
        </w:rPr>
      </w:pPr>
      <w:r w:rsidRPr="00566F2C">
        <w:rPr>
          <w:rFonts w:ascii="Arial" w:eastAsia="Calibri" w:hAnsi="Arial" w:cs="Arial"/>
        </w:rPr>
        <w:t xml:space="preserve">Knjižnica je nabavljala  i </w:t>
      </w:r>
      <w:proofErr w:type="spellStart"/>
      <w:r w:rsidRPr="00566F2C">
        <w:rPr>
          <w:rFonts w:ascii="Arial" w:eastAsia="Calibri" w:hAnsi="Arial" w:cs="Arial"/>
        </w:rPr>
        <w:t>neknjižnu</w:t>
      </w:r>
      <w:proofErr w:type="spellEnd"/>
      <w:r w:rsidRPr="00566F2C">
        <w:rPr>
          <w:rFonts w:ascii="Arial" w:eastAsia="Calibri" w:hAnsi="Arial" w:cs="Arial"/>
        </w:rPr>
        <w:t xml:space="preserve"> građu, dnevni i tjedni tisak, znanstvenu i stručnu periodiku.</w:t>
      </w:r>
    </w:p>
    <w:p w14:paraId="2CEEE816" w14:textId="77777777" w:rsidR="003A4A99" w:rsidRDefault="003A4A99" w:rsidP="003A4A99">
      <w:pPr>
        <w:spacing w:after="0" w:line="240" w:lineRule="auto"/>
        <w:jc w:val="both"/>
        <w:rPr>
          <w:rFonts w:ascii="Arial" w:eastAsia="Calibri" w:hAnsi="Arial" w:cs="Arial"/>
        </w:rPr>
      </w:pPr>
    </w:p>
    <w:p w14:paraId="644A67C3" w14:textId="77777777" w:rsidR="003A4A99" w:rsidRDefault="003A4A99" w:rsidP="003A4A99">
      <w:pPr>
        <w:pStyle w:val="Bezproreda"/>
        <w:ind w:firstLine="708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 xml:space="preserve"> Pri</w:t>
      </w:r>
      <w:r>
        <w:rPr>
          <w:rFonts w:ascii="Arial" w:hAnsi="Arial" w:cs="Arial"/>
        </w:rPr>
        <w:t xml:space="preserve">stigle pošiljke  knjiga provjerava  računovodstveni djelatnik i provjerava ispravnost računa ili dostavnice. </w:t>
      </w:r>
      <w:r w:rsidRPr="00566F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</w:t>
      </w:r>
      <w:r w:rsidRPr="00566F2C">
        <w:rPr>
          <w:rFonts w:ascii="Arial" w:hAnsi="Arial" w:cs="Arial"/>
        </w:rPr>
        <w:t>njige</w:t>
      </w:r>
      <w:r>
        <w:rPr>
          <w:rFonts w:ascii="Arial" w:hAnsi="Arial" w:cs="Arial"/>
        </w:rPr>
        <w:t xml:space="preserve"> se</w:t>
      </w:r>
      <w:r w:rsidRPr="00566F2C">
        <w:rPr>
          <w:rFonts w:ascii="Arial" w:hAnsi="Arial" w:cs="Arial"/>
        </w:rPr>
        <w:t xml:space="preserve"> pojedinačno  pregledavaju i ustanovljava se njihova ispravnost, a zatim se tehnički i stručno obrađuju. Nakon isp</w:t>
      </w:r>
      <w:r>
        <w:rPr>
          <w:rFonts w:ascii="Arial" w:hAnsi="Arial" w:cs="Arial"/>
        </w:rPr>
        <w:t>isivanja bar-koda predaju se na</w:t>
      </w:r>
      <w:r w:rsidRPr="00566F2C">
        <w:rPr>
          <w:rFonts w:ascii="Arial" w:hAnsi="Arial" w:cs="Arial"/>
        </w:rPr>
        <w:t xml:space="preserve"> posudbu sa popratnom dokumentacijom iz koje knjižničar-informator vidi koji su inventarni brojevi sa pripadajućim knjigama predani na odjel posudbe. Podaci o tome je li jedinica građe za korištenje u knjižnici, je li na posudbi, ili je na polici u knjižnici, svakodnevno se ažuriraju i mogu se naći na Internetu.</w:t>
      </w:r>
    </w:p>
    <w:p w14:paraId="157B8087" w14:textId="77777777" w:rsidR="003A4A99" w:rsidRDefault="003A4A99" w:rsidP="003A4A99">
      <w:pPr>
        <w:pStyle w:val="Bezproreda"/>
        <w:jc w:val="both"/>
        <w:rPr>
          <w:rFonts w:ascii="Arial" w:hAnsi="Arial" w:cs="Arial"/>
        </w:rPr>
      </w:pPr>
    </w:p>
    <w:p w14:paraId="3DFE88F8" w14:textId="77777777" w:rsidR="003A4A99" w:rsidRPr="00566F2C" w:rsidRDefault="003A4A99" w:rsidP="003A4A99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Cjelokupni knjižni fond Knjižnice može se pretraživati na mrežnoj stranici.</w:t>
      </w:r>
    </w:p>
    <w:p w14:paraId="68D96856" w14:textId="77777777" w:rsidR="003A4A99" w:rsidRPr="00566F2C" w:rsidRDefault="003A4A99" w:rsidP="003A4A99">
      <w:pPr>
        <w:pStyle w:val="Bezproreda"/>
        <w:jc w:val="both"/>
        <w:rPr>
          <w:rFonts w:ascii="Arial" w:hAnsi="Arial" w:cs="Arial"/>
        </w:rPr>
      </w:pPr>
    </w:p>
    <w:p w14:paraId="778487B3" w14:textId="77777777" w:rsidR="003A4A99" w:rsidRPr="001D1C5B" w:rsidRDefault="003A4A99" w:rsidP="003A4A99">
      <w:pPr>
        <w:jc w:val="both"/>
        <w:rPr>
          <w:rFonts w:ascii="Arial" w:eastAsia="Calibri" w:hAnsi="Arial" w:cs="Arial"/>
          <w:b/>
        </w:rPr>
      </w:pPr>
      <w:r w:rsidRPr="00664BD2">
        <w:rPr>
          <w:rFonts w:ascii="Arial" w:eastAsia="Calibri" w:hAnsi="Arial" w:cs="Arial"/>
          <w:b/>
        </w:rPr>
        <w:t xml:space="preserve">Ukupna količina utrošenih financijskih  sredstava za nabavu knjižne i </w:t>
      </w:r>
      <w:proofErr w:type="spellStart"/>
      <w:r w:rsidRPr="00664BD2">
        <w:rPr>
          <w:rFonts w:ascii="Arial" w:eastAsia="Calibri" w:hAnsi="Arial" w:cs="Arial"/>
          <w:b/>
        </w:rPr>
        <w:t>neknjižne</w:t>
      </w:r>
      <w:proofErr w:type="spellEnd"/>
      <w:r w:rsidRPr="00664BD2">
        <w:rPr>
          <w:rFonts w:ascii="Arial" w:eastAsia="Calibri" w:hAnsi="Arial" w:cs="Arial"/>
          <w:b/>
        </w:rPr>
        <w:t xml:space="preserve"> građe  u 201</w:t>
      </w:r>
      <w:r w:rsidR="00C96155">
        <w:rPr>
          <w:rFonts w:ascii="Arial" w:eastAsia="Calibri" w:hAnsi="Arial" w:cs="Arial"/>
          <w:b/>
        </w:rPr>
        <w:t>9</w:t>
      </w:r>
      <w:r w:rsidRPr="00664BD2">
        <w:rPr>
          <w:rFonts w:ascii="Arial" w:eastAsia="Calibri" w:hAnsi="Arial" w:cs="Arial"/>
          <w:b/>
        </w:rPr>
        <w:t xml:space="preserve">. god. </w:t>
      </w:r>
      <w:r w:rsidRPr="00566F2C">
        <w:rPr>
          <w:rFonts w:ascii="Arial" w:hAnsi="Arial" w:cs="Arial"/>
          <w:b/>
        </w:rPr>
        <w:tab/>
      </w:r>
      <w:r w:rsidRPr="00566F2C">
        <w:rPr>
          <w:rFonts w:ascii="Arial" w:hAnsi="Arial" w:cs="Arial"/>
          <w:b/>
        </w:rPr>
        <w:tab/>
      </w:r>
      <w:r w:rsidRPr="00566F2C">
        <w:rPr>
          <w:rFonts w:ascii="Arial" w:hAnsi="Arial" w:cs="Arial"/>
          <w:b/>
        </w:rPr>
        <w:tab/>
      </w:r>
      <w:r w:rsidRPr="00566F2C">
        <w:rPr>
          <w:rFonts w:ascii="Arial" w:hAnsi="Arial" w:cs="Arial"/>
          <w:b/>
        </w:rPr>
        <w:tab/>
      </w:r>
      <w:r w:rsidRPr="00566F2C">
        <w:rPr>
          <w:rFonts w:ascii="Arial" w:hAnsi="Arial" w:cs="Arial"/>
          <w:b/>
        </w:rPr>
        <w:tab/>
      </w:r>
      <w:r w:rsidRPr="00566F2C">
        <w:rPr>
          <w:rFonts w:ascii="Arial" w:hAnsi="Arial" w:cs="Arial"/>
          <w:b/>
        </w:rPr>
        <w:tab/>
      </w:r>
      <w:r w:rsidRPr="00566F2C">
        <w:rPr>
          <w:rFonts w:ascii="Arial" w:hAnsi="Arial" w:cs="Arial"/>
          <w:b/>
        </w:rPr>
        <w:tab/>
      </w:r>
      <w:r w:rsidRPr="00566F2C">
        <w:rPr>
          <w:rFonts w:ascii="Arial" w:hAnsi="Arial" w:cs="Arial"/>
          <w:b/>
        </w:rPr>
        <w:tab/>
      </w:r>
      <w:r w:rsidRPr="00566F2C">
        <w:rPr>
          <w:rFonts w:ascii="Arial" w:hAnsi="Arial" w:cs="Arial"/>
          <w:b/>
        </w:rPr>
        <w:tab/>
      </w:r>
      <w:r w:rsidRPr="00566F2C">
        <w:rPr>
          <w:rFonts w:ascii="Arial" w:hAnsi="Arial" w:cs="Arial"/>
          <w:b/>
        </w:rPr>
        <w:tab/>
      </w:r>
      <w:r w:rsidRPr="00566F2C">
        <w:rPr>
          <w:rFonts w:ascii="Arial" w:hAnsi="Arial" w:cs="Arial"/>
          <w:b/>
        </w:rPr>
        <w:tab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2127"/>
        <w:gridCol w:w="1365"/>
        <w:gridCol w:w="1073"/>
        <w:gridCol w:w="1780"/>
      </w:tblGrid>
      <w:tr w:rsidR="003A4A99" w:rsidRPr="00566F2C" w14:paraId="7FEB85D7" w14:textId="77777777" w:rsidTr="003A4A99">
        <w:trPr>
          <w:trHeight w:val="240"/>
        </w:trPr>
        <w:tc>
          <w:tcPr>
            <w:tcW w:w="817" w:type="dxa"/>
          </w:tcPr>
          <w:p w14:paraId="3256E3C7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A6D059C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Knjige u knjižnicama</w:t>
            </w:r>
          </w:p>
        </w:tc>
        <w:tc>
          <w:tcPr>
            <w:tcW w:w="2127" w:type="dxa"/>
          </w:tcPr>
          <w:p w14:paraId="537D13FA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Elektronski mediji</w:t>
            </w:r>
            <w:r w:rsidR="004503A3">
              <w:rPr>
                <w:rFonts w:ascii="Arial" w:hAnsi="Arial" w:cs="Arial"/>
              </w:rPr>
              <w:t xml:space="preserve"> i </w:t>
            </w:r>
            <w:proofErr w:type="spellStart"/>
            <w:r w:rsidR="004503A3">
              <w:rPr>
                <w:rFonts w:ascii="Arial" w:hAnsi="Arial" w:cs="Arial"/>
              </w:rPr>
              <w:t>neknjižna</w:t>
            </w:r>
            <w:proofErr w:type="spellEnd"/>
            <w:r w:rsidR="004503A3">
              <w:rPr>
                <w:rFonts w:ascii="Arial" w:hAnsi="Arial" w:cs="Arial"/>
              </w:rPr>
              <w:t xml:space="preserve"> građa</w:t>
            </w:r>
          </w:p>
        </w:tc>
        <w:tc>
          <w:tcPr>
            <w:tcW w:w="1365" w:type="dxa"/>
          </w:tcPr>
          <w:p w14:paraId="007443A7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Tisak</w:t>
            </w:r>
          </w:p>
        </w:tc>
        <w:tc>
          <w:tcPr>
            <w:tcW w:w="1073" w:type="dxa"/>
          </w:tcPr>
          <w:p w14:paraId="07540B61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Igračke</w:t>
            </w:r>
          </w:p>
        </w:tc>
        <w:tc>
          <w:tcPr>
            <w:tcW w:w="1780" w:type="dxa"/>
          </w:tcPr>
          <w:p w14:paraId="3E453413" w14:textId="77777777" w:rsidR="003A4A99" w:rsidRPr="00D638BF" w:rsidRDefault="003A4A99" w:rsidP="003A4A9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ukupno</w:t>
            </w:r>
          </w:p>
        </w:tc>
      </w:tr>
      <w:tr w:rsidR="003A4A99" w:rsidRPr="00566F2C" w14:paraId="4DBB8091" w14:textId="77777777" w:rsidTr="003A4A99">
        <w:trPr>
          <w:trHeight w:val="663"/>
        </w:trPr>
        <w:tc>
          <w:tcPr>
            <w:tcW w:w="817" w:type="dxa"/>
          </w:tcPr>
          <w:p w14:paraId="097A95D3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C96155">
              <w:rPr>
                <w:rFonts w:ascii="Arial" w:hAnsi="Arial" w:cs="Arial"/>
              </w:rPr>
              <w:t>8</w:t>
            </w:r>
            <w:r w:rsidRPr="00566F2C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</w:tcPr>
          <w:p w14:paraId="3ED277ED" w14:textId="77777777" w:rsidR="003A4A99" w:rsidRPr="00566F2C" w:rsidRDefault="00C96155" w:rsidP="003A4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107.114,14</w:t>
            </w:r>
          </w:p>
        </w:tc>
        <w:tc>
          <w:tcPr>
            <w:tcW w:w="2127" w:type="dxa"/>
          </w:tcPr>
          <w:p w14:paraId="2B4F8263" w14:textId="77777777" w:rsidR="003A4A99" w:rsidRPr="00566F2C" w:rsidRDefault="00C96155" w:rsidP="003A4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3.857,39</w:t>
            </w:r>
          </w:p>
        </w:tc>
        <w:tc>
          <w:tcPr>
            <w:tcW w:w="1365" w:type="dxa"/>
          </w:tcPr>
          <w:p w14:paraId="2449C7CA" w14:textId="77777777" w:rsidR="003A4A99" w:rsidRPr="00566F2C" w:rsidRDefault="00C96155" w:rsidP="003A4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4.242,98</w:t>
            </w:r>
          </w:p>
        </w:tc>
        <w:tc>
          <w:tcPr>
            <w:tcW w:w="1073" w:type="dxa"/>
          </w:tcPr>
          <w:p w14:paraId="3D825039" w14:textId="77777777" w:rsidR="003A4A99" w:rsidRPr="00566F2C" w:rsidRDefault="003A4A99" w:rsidP="003A4A9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80" w:type="dxa"/>
          </w:tcPr>
          <w:p w14:paraId="4B4C6B41" w14:textId="77777777" w:rsidR="003A4A99" w:rsidRPr="00566F2C" w:rsidRDefault="003A4A99" w:rsidP="003A4A9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 w:rsidR="00C96155">
              <w:rPr>
                <w:rFonts w:ascii="Arial" w:hAnsi="Arial" w:cs="Arial"/>
                <w:b/>
              </w:rPr>
              <w:t>5.214,51</w:t>
            </w:r>
          </w:p>
        </w:tc>
      </w:tr>
      <w:tr w:rsidR="003A4A99" w:rsidRPr="00566F2C" w14:paraId="7722E18A" w14:textId="77777777" w:rsidTr="003A4A99">
        <w:trPr>
          <w:trHeight w:val="795"/>
        </w:trPr>
        <w:tc>
          <w:tcPr>
            <w:tcW w:w="817" w:type="dxa"/>
          </w:tcPr>
          <w:p w14:paraId="2D40205B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C96155">
              <w:rPr>
                <w:rFonts w:ascii="Arial" w:hAnsi="Arial" w:cs="Arial"/>
              </w:rPr>
              <w:t>19</w:t>
            </w:r>
            <w:r w:rsidRPr="00566F2C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</w:tcPr>
          <w:p w14:paraId="10260932" w14:textId="77777777" w:rsidR="003A4A99" w:rsidRPr="00566F2C" w:rsidRDefault="004503A3" w:rsidP="003A4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92.054,25</w:t>
            </w:r>
          </w:p>
        </w:tc>
        <w:tc>
          <w:tcPr>
            <w:tcW w:w="2127" w:type="dxa"/>
          </w:tcPr>
          <w:p w14:paraId="1E3B773E" w14:textId="77777777" w:rsidR="003A4A99" w:rsidRPr="00566F2C" w:rsidRDefault="004503A3" w:rsidP="003A4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1.860,45</w:t>
            </w:r>
          </w:p>
        </w:tc>
        <w:tc>
          <w:tcPr>
            <w:tcW w:w="1365" w:type="dxa"/>
          </w:tcPr>
          <w:p w14:paraId="6A5A4237" w14:textId="77777777" w:rsidR="003A4A99" w:rsidRPr="00566F2C" w:rsidRDefault="004503A3" w:rsidP="003A4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8.160,94</w:t>
            </w:r>
          </w:p>
        </w:tc>
        <w:tc>
          <w:tcPr>
            <w:tcW w:w="1073" w:type="dxa"/>
          </w:tcPr>
          <w:p w14:paraId="23AB16C4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75952E6C" w14:textId="77777777" w:rsidR="003A4A99" w:rsidRPr="00566F2C" w:rsidRDefault="004503A3" w:rsidP="003A4A9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102.075,63</w:t>
            </w:r>
          </w:p>
        </w:tc>
      </w:tr>
    </w:tbl>
    <w:p w14:paraId="1033522A" w14:textId="77777777" w:rsidR="003A4A99" w:rsidRPr="00566F2C" w:rsidRDefault="003A4A99" w:rsidP="003A4A99">
      <w:pPr>
        <w:jc w:val="both"/>
        <w:rPr>
          <w:rFonts w:ascii="Arial" w:hAnsi="Arial" w:cs="Arial"/>
          <w:b/>
        </w:rPr>
      </w:pPr>
    </w:p>
    <w:p w14:paraId="1BE3BF72" w14:textId="77777777" w:rsidR="003A4A99" w:rsidRDefault="003A4A99" w:rsidP="003A4A9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VIII </w:t>
      </w:r>
      <w:r w:rsidRPr="00664BD2">
        <w:rPr>
          <w:rFonts w:ascii="Arial" w:hAnsi="Arial" w:cs="Arial"/>
          <w:b/>
        </w:rPr>
        <w:t>FINANCI</w:t>
      </w:r>
      <w:r>
        <w:rPr>
          <w:rFonts w:ascii="Arial" w:hAnsi="Arial" w:cs="Arial"/>
          <w:b/>
        </w:rPr>
        <w:t>JSKA SREDSTVA PO IZVORIMA U 201</w:t>
      </w:r>
      <w:r w:rsidR="004503A3">
        <w:rPr>
          <w:rFonts w:ascii="Arial" w:hAnsi="Arial" w:cs="Arial"/>
          <w:b/>
        </w:rPr>
        <w:t>9</w:t>
      </w:r>
      <w:r w:rsidRPr="00664BD2">
        <w:rPr>
          <w:rFonts w:ascii="Arial" w:hAnsi="Arial" w:cs="Arial"/>
          <w:b/>
        </w:rPr>
        <w:t>:</w:t>
      </w:r>
    </w:p>
    <w:p w14:paraId="0B343602" w14:textId="77777777" w:rsidR="003A4A99" w:rsidRPr="00664BD2" w:rsidRDefault="003A4A99" w:rsidP="003A4A99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1905"/>
        <w:gridCol w:w="2625"/>
      </w:tblGrid>
      <w:tr w:rsidR="004503A3" w:rsidRPr="00566F2C" w14:paraId="10E672A8" w14:textId="77777777" w:rsidTr="004503A3">
        <w:trPr>
          <w:trHeight w:val="345"/>
        </w:trPr>
        <w:tc>
          <w:tcPr>
            <w:tcW w:w="4532" w:type="dxa"/>
          </w:tcPr>
          <w:p w14:paraId="6D08AA0A" w14:textId="77777777" w:rsidR="004503A3" w:rsidRPr="00566F2C" w:rsidRDefault="004503A3" w:rsidP="003A4A9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00702E22" w14:textId="77777777" w:rsidR="004503A3" w:rsidRPr="00566F2C" w:rsidRDefault="004503A3" w:rsidP="003A4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2018.</w:t>
            </w:r>
          </w:p>
        </w:tc>
        <w:tc>
          <w:tcPr>
            <w:tcW w:w="2625" w:type="dxa"/>
          </w:tcPr>
          <w:p w14:paraId="6AA6826D" w14:textId="77777777" w:rsidR="004503A3" w:rsidRPr="00566F2C" w:rsidRDefault="004503A3" w:rsidP="003A4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2019.</w:t>
            </w:r>
          </w:p>
        </w:tc>
      </w:tr>
      <w:tr w:rsidR="004503A3" w:rsidRPr="00566F2C" w14:paraId="2EC2BC6B" w14:textId="77777777" w:rsidTr="004503A3">
        <w:trPr>
          <w:trHeight w:val="510"/>
        </w:trPr>
        <w:tc>
          <w:tcPr>
            <w:tcW w:w="4532" w:type="dxa"/>
          </w:tcPr>
          <w:p w14:paraId="73C95AEA" w14:textId="77777777" w:rsidR="004503A3" w:rsidRDefault="004503A3" w:rsidP="004503A3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Ministarstvo kulture</w:t>
            </w:r>
          </w:p>
        </w:tc>
        <w:tc>
          <w:tcPr>
            <w:tcW w:w="1905" w:type="dxa"/>
          </w:tcPr>
          <w:p w14:paraId="0EB1B294" w14:textId="77777777" w:rsidR="004503A3" w:rsidRDefault="004503A3" w:rsidP="004503A3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76.000,00</w:t>
            </w:r>
          </w:p>
        </w:tc>
        <w:tc>
          <w:tcPr>
            <w:tcW w:w="2625" w:type="dxa"/>
          </w:tcPr>
          <w:p w14:paraId="521C9D13" w14:textId="77777777" w:rsidR="004503A3" w:rsidRDefault="004503A3" w:rsidP="004503A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76.000</w:t>
            </w:r>
            <w:r w:rsidR="00BD1821">
              <w:rPr>
                <w:rFonts w:ascii="Arial" w:hAnsi="Arial" w:cs="Arial"/>
              </w:rPr>
              <w:t>,00</w:t>
            </w:r>
          </w:p>
        </w:tc>
      </w:tr>
      <w:tr w:rsidR="004503A3" w:rsidRPr="00566F2C" w14:paraId="094658F5" w14:textId="77777777" w:rsidTr="004503A3">
        <w:tc>
          <w:tcPr>
            <w:tcW w:w="4532" w:type="dxa"/>
          </w:tcPr>
          <w:p w14:paraId="7FC31887" w14:textId="77777777" w:rsidR="004503A3" w:rsidRPr="00566F2C" w:rsidRDefault="004503A3" w:rsidP="003A4A99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Grad Slatina</w:t>
            </w:r>
          </w:p>
        </w:tc>
        <w:tc>
          <w:tcPr>
            <w:tcW w:w="1905" w:type="dxa"/>
          </w:tcPr>
          <w:p w14:paraId="7A90F411" w14:textId="77777777" w:rsidR="004503A3" w:rsidRPr="00566F2C" w:rsidRDefault="004503A3" w:rsidP="003A4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4.272,29</w:t>
            </w:r>
          </w:p>
        </w:tc>
        <w:tc>
          <w:tcPr>
            <w:tcW w:w="2625" w:type="dxa"/>
          </w:tcPr>
          <w:p w14:paraId="25F0284A" w14:textId="77777777" w:rsidR="004503A3" w:rsidRPr="00566F2C" w:rsidRDefault="00BD1821" w:rsidP="004503A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15.054,98</w:t>
            </w:r>
          </w:p>
        </w:tc>
      </w:tr>
      <w:tr w:rsidR="004503A3" w:rsidRPr="00566F2C" w14:paraId="22D63107" w14:textId="77777777" w:rsidTr="004503A3">
        <w:trPr>
          <w:trHeight w:val="445"/>
        </w:trPr>
        <w:tc>
          <w:tcPr>
            <w:tcW w:w="4532" w:type="dxa"/>
          </w:tcPr>
          <w:p w14:paraId="6ACF59B6" w14:textId="77777777" w:rsidR="004503A3" w:rsidRPr="00566F2C" w:rsidRDefault="004503A3" w:rsidP="003A4A99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Vlastita sredstva Knjižnice</w:t>
            </w:r>
          </w:p>
        </w:tc>
        <w:tc>
          <w:tcPr>
            <w:tcW w:w="1905" w:type="dxa"/>
          </w:tcPr>
          <w:p w14:paraId="2FB1897D" w14:textId="77777777" w:rsidR="004503A3" w:rsidRDefault="004503A3" w:rsidP="003A4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32.905,22</w:t>
            </w:r>
          </w:p>
          <w:p w14:paraId="48F44951" w14:textId="77777777" w:rsidR="004503A3" w:rsidRPr="00566F2C" w:rsidRDefault="004503A3" w:rsidP="003A4A9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25" w:type="dxa"/>
          </w:tcPr>
          <w:p w14:paraId="5EAD7826" w14:textId="77777777" w:rsidR="004503A3" w:rsidRDefault="00BD18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10.810,65</w:t>
            </w:r>
          </w:p>
          <w:p w14:paraId="3FE72DD6" w14:textId="77777777" w:rsidR="004503A3" w:rsidRPr="00566F2C" w:rsidRDefault="004503A3" w:rsidP="003A4A99">
            <w:pPr>
              <w:jc w:val="both"/>
              <w:rPr>
                <w:rFonts w:ascii="Arial" w:hAnsi="Arial" w:cs="Arial"/>
              </w:rPr>
            </w:pPr>
          </w:p>
        </w:tc>
      </w:tr>
      <w:tr w:rsidR="004503A3" w:rsidRPr="00566F2C" w14:paraId="59FEAC09" w14:textId="77777777" w:rsidTr="004503A3">
        <w:trPr>
          <w:trHeight w:val="406"/>
        </w:trPr>
        <w:tc>
          <w:tcPr>
            <w:tcW w:w="4532" w:type="dxa"/>
          </w:tcPr>
          <w:p w14:paraId="0E239B8F" w14:textId="77777777" w:rsidR="004503A3" w:rsidRPr="00566F2C" w:rsidRDefault="004503A3" w:rsidP="003A4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Poklonjene knjige</w:t>
            </w:r>
          </w:p>
        </w:tc>
        <w:tc>
          <w:tcPr>
            <w:tcW w:w="1905" w:type="dxa"/>
          </w:tcPr>
          <w:p w14:paraId="07137167" w14:textId="77777777" w:rsidR="004503A3" w:rsidRDefault="004503A3" w:rsidP="003A4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2.037,00</w:t>
            </w:r>
          </w:p>
        </w:tc>
        <w:tc>
          <w:tcPr>
            <w:tcW w:w="2625" w:type="dxa"/>
          </w:tcPr>
          <w:p w14:paraId="0FF23597" w14:textId="77777777" w:rsidR="004503A3" w:rsidRDefault="00BD1821" w:rsidP="004503A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210,00</w:t>
            </w:r>
          </w:p>
        </w:tc>
      </w:tr>
      <w:tr w:rsidR="004503A3" w:rsidRPr="00566F2C" w14:paraId="2CC054E6" w14:textId="77777777" w:rsidTr="004503A3">
        <w:trPr>
          <w:trHeight w:val="495"/>
        </w:trPr>
        <w:tc>
          <w:tcPr>
            <w:tcW w:w="4532" w:type="dxa"/>
          </w:tcPr>
          <w:p w14:paraId="1A1AA85E" w14:textId="77777777" w:rsidR="004503A3" w:rsidRPr="00566F2C" w:rsidRDefault="004503A3" w:rsidP="003A4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Ukupno:</w:t>
            </w:r>
          </w:p>
        </w:tc>
        <w:tc>
          <w:tcPr>
            <w:tcW w:w="1905" w:type="dxa"/>
          </w:tcPr>
          <w:p w14:paraId="0BB9E27D" w14:textId="77777777" w:rsidR="004503A3" w:rsidRDefault="004503A3" w:rsidP="003A4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115.214,51</w:t>
            </w:r>
          </w:p>
        </w:tc>
        <w:tc>
          <w:tcPr>
            <w:tcW w:w="2625" w:type="dxa"/>
          </w:tcPr>
          <w:p w14:paraId="75327BB2" w14:textId="77777777" w:rsidR="004503A3" w:rsidRDefault="00BD1821" w:rsidP="004503A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102.075,63</w:t>
            </w:r>
          </w:p>
        </w:tc>
      </w:tr>
    </w:tbl>
    <w:p w14:paraId="6985D17F" w14:textId="77777777" w:rsidR="003A4A99" w:rsidRDefault="003A4A99" w:rsidP="003A4A99">
      <w:pPr>
        <w:jc w:val="both"/>
        <w:rPr>
          <w:rFonts w:ascii="Arial" w:eastAsia="Calibri" w:hAnsi="Arial" w:cs="Arial"/>
        </w:rPr>
      </w:pPr>
    </w:p>
    <w:p w14:paraId="4DC2DC16" w14:textId="77777777" w:rsidR="003A4A99" w:rsidRPr="00664BD2" w:rsidRDefault="003A4A99" w:rsidP="003A4A9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Tijekom 201</w:t>
      </w:r>
      <w:r w:rsidR="00BD1821">
        <w:rPr>
          <w:rFonts w:ascii="Arial" w:hAnsi="Arial" w:cs="Arial"/>
          <w:b/>
        </w:rPr>
        <w:t>9</w:t>
      </w:r>
      <w:r w:rsidRPr="00664BD2">
        <w:rPr>
          <w:rFonts w:ascii="Arial" w:hAnsi="Arial" w:cs="Arial"/>
          <w:b/>
        </w:rPr>
        <w:t>. nabavljeno je nove građe: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1822"/>
        <w:gridCol w:w="1804"/>
        <w:gridCol w:w="1810"/>
        <w:gridCol w:w="1812"/>
      </w:tblGrid>
      <w:tr w:rsidR="003A4A99" w:rsidRPr="00566F2C" w14:paraId="6F15B9B0" w14:textId="77777777" w:rsidTr="003A4A99">
        <w:tc>
          <w:tcPr>
            <w:tcW w:w="1857" w:type="dxa"/>
          </w:tcPr>
          <w:p w14:paraId="478227DC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godina</w:t>
            </w:r>
          </w:p>
        </w:tc>
        <w:tc>
          <w:tcPr>
            <w:tcW w:w="1857" w:type="dxa"/>
          </w:tcPr>
          <w:p w14:paraId="67400407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knjige</w:t>
            </w:r>
          </w:p>
        </w:tc>
        <w:tc>
          <w:tcPr>
            <w:tcW w:w="1858" w:type="dxa"/>
          </w:tcPr>
          <w:p w14:paraId="1DE769F8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CD-i</w:t>
            </w:r>
          </w:p>
        </w:tc>
        <w:tc>
          <w:tcPr>
            <w:tcW w:w="1858" w:type="dxa"/>
          </w:tcPr>
          <w:p w14:paraId="51D9185F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DVD-i</w:t>
            </w:r>
          </w:p>
        </w:tc>
        <w:tc>
          <w:tcPr>
            <w:tcW w:w="1858" w:type="dxa"/>
          </w:tcPr>
          <w:p w14:paraId="1088E715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CD ROM-ovi</w:t>
            </w:r>
          </w:p>
        </w:tc>
      </w:tr>
      <w:tr w:rsidR="003A4A99" w:rsidRPr="00566F2C" w14:paraId="4CACA0C8" w14:textId="77777777" w:rsidTr="003A4A99">
        <w:tc>
          <w:tcPr>
            <w:tcW w:w="1857" w:type="dxa"/>
          </w:tcPr>
          <w:p w14:paraId="2F818375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C96155">
              <w:rPr>
                <w:rFonts w:ascii="Arial" w:hAnsi="Arial" w:cs="Arial"/>
              </w:rPr>
              <w:t>8</w:t>
            </w:r>
            <w:r w:rsidRPr="00566F2C">
              <w:rPr>
                <w:rFonts w:ascii="Arial" w:hAnsi="Arial" w:cs="Arial"/>
              </w:rPr>
              <w:t>.</w:t>
            </w:r>
          </w:p>
        </w:tc>
        <w:tc>
          <w:tcPr>
            <w:tcW w:w="1857" w:type="dxa"/>
          </w:tcPr>
          <w:p w14:paraId="169CF659" w14:textId="77777777" w:rsidR="003A4A99" w:rsidRPr="00566F2C" w:rsidRDefault="00C96155" w:rsidP="003A4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1806</w:t>
            </w:r>
          </w:p>
        </w:tc>
        <w:tc>
          <w:tcPr>
            <w:tcW w:w="1858" w:type="dxa"/>
          </w:tcPr>
          <w:p w14:paraId="1EA37BD1" w14:textId="77777777" w:rsidR="003A4A99" w:rsidRPr="00566F2C" w:rsidRDefault="00C96155" w:rsidP="003A4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58" w:type="dxa"/>
          </w:tcPr>
          <w:p w14:paraId="00D1BF58" w14:textId="77777777" w:rsidR="003A4A99" w:rsidRPr="00566F2C" w:rsidRDefault="00C96155" w:rsidP="003A4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858" w:type="dxa"/>
          </w:tcPr>
          <w:p w14:paraId="09A65236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</w:p>
        </w:tc>
      </w:tr>
      <w:tr w:rsidR="003A4A99" w:rsidRPr="00566F2C" w14:paraId="5DEEE223" w14:textId="77777777" w:rsidTr="003A4A99">
        <w:tc>
          <w:tcPr>
            <w:tcW w:w="1857" w:type="dxa"/>
          </w:tcPr>
          <w:p w14:paraId="15A102B8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C96155">
              <w:rPr>
                <w:rFonts w:ascii="Arial" w:hAnsi="Arial" w:cs="Arial"/>
              </w:rPr>
              <w:t>9</w:t>
            </w:r>
            <w:r w:rsidRPr="00566F2C">
              <w:rPr>
                <w:rFonts w:ascii="Arial" w:hAnsi="Arial" w:cs="Arial"/>
              </w:rPr>
              <w:t>.</w:t>
            </w:r>
          </w:p>
        </w:tc>
        <w:tc>
          <w:tcPr>
            <w:tcW w:w="1857" w:type="dxa"/>
          </w:tcPr>
          <w:p w14:paraId="5CF217C5" w14:textId="77777777" w:rsidR="003A4A99" w:rsidRPr="00566F2C" w:rsidRDefault="00BD1821" w:rsidP="003A4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1707( +2 sveščića serijske)</w:t>
            </w:r>
          </w:p>
        </w:tc>
        <w:tc>
          <w:tcPr>
            <w:tcW w:w="1858" w:type="dxa"/>
          </w:tcPr>
          <w:p w14:paraId="4E86D2FB" w14:textId="77777777" w:rsidR="003A4A99" w:rsidRPr="00566F2C" w:rsidRDefault="00BD1821" w:rsidP="003A4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58" w:type="dxa"/>
          </w:tcPr>
          <w:p w14:paraId="2558CF09" w14:textId="77777777" w:rsidR="003A4A99" w:rsidRPr="00566F2C" w:rsidRDefault="00BD1821" w:rsidP="003A4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1858" w:type="dxa"/>
          </w:tcPr>
          <w:p w14:paraId="5B0B5CAB" w14:textId="77777777" w:rsidR="003A4A99" w:rsidRPr="00566F2C" w:rsidRDefault="00BD1821" w:rsidP="003A4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306646A3" w14:textId="77777777" w:rsidR="003A4A99" w:rsidRPr="00566F2C" w:rsidRDefault="003A4A99" w:rsidP="003A4A99">
      <w:pPr>
        <w:jc w:val="both"/>
        <w:rPr>
          <w:rFonts w:ascii="Arial" w:hAnsi="Arial" w:cs="Arial"/>
        </w:rPr>
      </w:pPr>
    </w:p>
    <w:p w14:paraId="5EB0A099" w14:textId="77777777" w:rsidR="003A4A99" w:rsidRPr="00566F2C" w:rsidRDefault="003A4A99" w:rsidP="003A4A99">
      <w:pPr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 xml:space="preserve"> Ministarstvo kulture RH direktnim je otkupom od nakladnika otkupilo i poklonilo Knjižnici </w:t>
      </w:r>
      <w:r>
        <w:rPr>
          <w:rFonts w:ascii="Arial" w:hAnsi="Arial" w:cs="Arial"/>
        </w:rPr>
        <w:t>veći broj svezaka knjiga.</w:t>
      </w:r>
      <w:r w:rsidRPr="00566F2C">
        <w:rPr>
          <w:rFonts w:ascii="Arial" w:hAnsi="Arial" w:cs="Arial"/>
        </w:rPr>
        <w:t xml:space="preserve"> </w:t>
      </w:r>
    </w:p>
    <w:p w14:paraId="390DEF11" w14:textId="77777777" w:rsidR="003A4A99" w:rsidRPr="00566F2C" w:rsidRDefault="003A4A99" w:rsidP="003A4A99">
      <w:pPr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Knjige dobivene direktnim otkupom Ministarstva kulture od nakladnika: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3A4A99" w:rsidRPr="00566F2C" w14:paraId="6EAB1564" w14:textId="77777777" w:rsidTr="003A4A99">
        <w:tc>
          <w:tcPr>
            <w:tcW w:w="4644" w:type="dxa"/>
          </w:tcPr>
          <w:p w14:paraId="66991EB7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godina</w:t>
            </w:r>
          </w:p>
        </w:tc>
        <w:tc>
          <w:tcPr>
            <w:tcW w:w="4644" w:type="dxa"/>
          </w:tcPr>
          <w:p w14:paraId="1B3C2D85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Broj svezaka knjiga</w:t>
            </w:r>
          </w:p>
        </w:tc>
      </w:tr>
      <w:tr w:rsidR="003A4A99" w:rsidRPr="00566F2C" w14:paraId="5F99D16B" w14:textId="77777777" w:rsidTr="003A4A99">
        <w:tc>
          <w:tcPr>
            <w:tcW w:w="4644" w:type="dxa"/>
          </w:tcPr>
          <w:p w14:paraId="34608182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C96155">
              <w:rPr>
                <w:rFonts w:ascii="Arial" w:hAnsi="Arial" w:cs="Arial"/>
              </w:rPr>
              <w:t>8</w:t>
            </w:r>
            <w:r w:rsidRPr="00566F2C">
              <w:rPr>
                <w:rFonts w:ascii="Arial" w:hAnsi="Arial" w:cs="Arial"/>
              </w:rPr>
              <w:t>.</w:t>
            </w:r>
          </w:p>
        </w:tc>
        <w:tc>
          <w:tcPr>
            <w:tcW w:w="4644" w:type="dxa"/>
          </w:tcPr>
          <w:p w14:paraId="75552C85" w14:textId="77777777" w:rsidR="003A4A99" w:rsidRPr="00566F2C" w:rsidRDefault="00C96155" w:rsidP="003A4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736</w:t>
            </w:r>
          </w:p>
        </w:tc>
      </w:tr>
      <w:tr w:rsidR="003A4A99" w:rsidRPr="00566F2C" w14:paraId="2A28C446" w14:textId="77777777" w:rsidTr="003A4A99">
        <w:tc>
          <w:tcPr>
            <w:tcW w:w="4644" w:type="dxa"/>
          </w:tcPr>
          <w:p w14:paraId="2B03CD50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C96155">
              <w:rPr>
                <w:rFonts w:ascii="Arial" w:hAnsi="Arial" w:cs="Arial"/>
              </w:rPr>
              <w:t>9</w:t>
            </w:r>
            <w:r w:rsidRPr="00566F2C">
              <w:rPr>
                <w:rFonts w:ascii="Arial" w:hAnsi="Arial" w:cs="Arial"/>
              </w:rPr>
              <w:t>.</w:t>
            </w:r>
          </w:p>
        </w:tc>
        <w:tc>
          <w:tcPr>
            <w:tcW w:w="4644" w:type="dxa"/>
          </w:tcPr>
          <w:p w14:paraId="4BE84EED" w14:textId="77777777" w:rsidR="003A4A99" w:rsidRPr="00566F2C" w:rsidRDefault="00BD1821" w:rsidP="003A4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726</w:t>
            </w:r>
          </w:p>
        </w:tc>
      </w:tr>
    </w:tbl>
    <w:p w14:paraId="78FE73AA" w14:textId="77777777" w:rsidR="003A4A99" w:rsidRPr="00566F2C" w:rsidRDefault="003A4A99" w:rsidP="003A4A99">
      <w:pPr>
        <w:jc w:val="both"/>
        <w:rPr>
          <w:rFonts w:ascii="Arial" w:hAnsi="Arial" w:cs="Arial"/>
        </w:rPr>
      </w:pPr>
    </w:p>
    <w:p w14:paraId="54A8307A" w14:textId="77777777" w:rsidR="003A4A99" w:rsidRPr="00566F2C" w:rsidRDefault="003A4A99" w:rsidP="003A4A99">
      <w:pPr>
        <w:jc w:val="both"/>
        <w:rPr>
          <w:rFonts w:ascii="Arial" w:hAnsi="Arial" w:cs="Arial"/>
        </w:rPr>
      </w:pPr>
      <w:bookmarkStart w:id="3" w:name="_Hlk364260"/>
      <w:r>
        <w:rPr>
          <w:rFonts w:ascii="Arial" w:hAnsi="Arial" w:cs="Arial"/>
        </w:rPr>
        <w:t>Knjižnica je u 201</w:t>
      </w:r>
      <w:r w:rsidR="00C96155">
        <w:rPr>
          <w:rFonts w:ascii="Arial" w:hAnsi="Arial" w:cs="Arial"/>
        </w:rPr>
        <w:t>9</w:t>
      </w:r>
      <w:r w:rsidRPr="00566F2C">
        <w:rPr>
          <w:rFonts w:ascii="Arial" w:hAnsi="Arial" w:cs="Arial"/>
        </w:rPr>
        <w:t>. godini nabavljala</w:t>
      </w:r>
      <w:r>
        <w:rPr>
          <w:rFonts w:ascii="Arial" w:hAnsi="Arial" w:cs="Arial"/>
        </w:rPr>
        <w:t xml:space="preserve"> 1</w:t>
      </w:r>
      <w:r w:rsidR="00BD1821">
        <w:rPr>
          <w:rFonts w:ascii="Arial" w:hAnsi="Arial" w:cs="Arial"/>
        </w:rPr>
        <w:t>6</w:t>
      </w:r>
      <w:r w:rsidRPr="00566F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naslova novina za odrasle, </w:t>
      </w:r>
      <w:r w:rsidRPr="00566F2C">
        <w:rPr>
          <w:rFonts w:ascii="Arial" w:hAnsi="Arial" w:cs="Arial"/>
        </w:rPr>
        <w:t xml:space="preserve"> te</w:t>
      </w:r>
      <w:r>
        <w:rPr>
          <w:rFonts w:ascii="Arial" w:hAnsi="Arial" w:cs="Arial"/>
        </w:rPr>
        <w:t xml:space="preserve"> 2</w:t>
      </w:r>
      <w:r w:rsidRPr="00566F2C">
        <w:rPr>
          <w:rFonts w:ascii="Arial" w:hAnsi="Arial" w:cs="Arial"/>
        </w:rPr>
        <w:t xml:space="preserve">  naslova novina za djecu i mlade.</w:t>
      </w:r>
    </w:p>
    <w:p w14:paraId="53588B91" w14:textId="77777777" w:rsidR="003A4A99" w:rsidRDefault="003A4A99" w:rsidP="003A4A99">
      <w:pPr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 xml:space="preserve">Na dan </w:t>
      </w:r>
      <w:r>
        <w:rPr>
          <w:rFonts w:ascii="Arial" w:hAnsi="Arial" w:cs="Arial"/>
        </w:rPr>
        <w:t>31.12.201</w:t>
      </w:r>
      <w:r w:rsidR="00F50677">
        <w:rPr>
          <w:rFonts w:ascii="Arial" w:hAnsi="Arial" w:cs="Arial"/>
        </w:rPr>
        <w:t>9</w:t>
      </w:r>
      <w:r w:rsidRPr="00566F2C">
        <w:rPr>
          <w:rFonts w:ascii="Arial" w:hAnsi="Arial" w:cs="Arial"/>
        </w:rPr>
        <w:t xml:space="preserve">. Knjižnica </w:t>
      </w:r>
      <w:r>
        <w:rPr>
          <w:rFonts w:ascii="Arial" w:hAnsi="Arial" w:cs="Arial"/>
        </w:rPr>
        <w:t>ima po računalnoj evidenciji 5</w:t>
      </w:r>
      <w:r w:rsidR="00F50677">
        <w:rPr>
          <w:rFonts w:ascii="Arial" w:hAnsi="Arial" w:cs="Arial"/>
        </w:rPr>
        <w:t>7.300</w:t>
      </w:r>
      <w:r>
        <w:rPr>
          <w:rFonts w:ascii="Arial" w:hAnsi="Arial" w:cs="Arial"/>
        </w:rPr>
        <w:t xml:space="preserve"> </w:t>
      </w:r>
      <w:r w:rsidRPr="00566F2C">
        <w:rPr>
          <w:rFonts w:ascii="Arial" w:hAnsi="Arial" w:cs="Arial"/>
        </w:rPr>
        <w:t xml:space="preserve"> jedinica knjižne građe ( uključujući i serijske publikacije)</w:t>
      </w:r>
      <w:r>
        <w:rPr>
          <w:rFonts w:ascii="Arial" w:hAnsi="Arial" w:cs="Arial"/>
        </w:rPr>
        <w:t xml:space="preserve"> i </w:t>
      </w:r>
      <w:r w:rsidR="00F50677">
        <w:rPr>
          <w:rFonts w:ascii="Arial" w:hAnsi="Arial" w:cs="Arial"/>
        </w:rPr>
        <w:t>2.418</w:t>
      </w:r>
      <w:r>
        <w:rPr>
          <w:rFonts w:ascii="Arial" w:hAnsi="Arial" w:cs="Arial"/>
        </w:rPr>
        <w:t xml:space="preserve"> </w:t>
      </w:r>
      <w:r w:rsidRPr="00566F2C">
        <w:rPr>
          <w:rFonts w:ascii="Arial" w:hAnsi="Arial" w:cs="Arial"/>
        </w:rPr>
        <w:t xml:space="preserve"> jedinica </w:t>
      </w:r>
      <w:proofErr w:type="spellStart"/>
      <w:r w:rsidRPr="00566F2C">
        <w:rPr>
          <w:rFonts w:ascii="Arial" w:hAnsi="Arial" w:cs="Arial"/>
        </w:rPr>
        <w:t>neknjižne</w:t>
      </w:r>
      <w:proofErr w:type="spellEnd"/>
      <w:r w:rsidRPr="00566F2C">
        <w:rPr>
          <w:rFonts w:ascii="Arial" w:hAnsi="Arial" w:cs="Arial"/>
        </w:rPr>
        <w:t xml:space="preserve"> građe </w:t>
      </w:r>
      <w:r>
        <w:rPr>
          <w:rFonts w:ascii="Arial" w:hAnsi="Arial" w:cs="Arial"/>
        </w:rPr>
        <w:t>( uključujući i igračke).</w:t>
      </w:r>
    </w:p>
    <w:bookmarkEnd w:id="3"/>
    <w:p w14:paraId="06EF0BF3" w14:textId="77777777" w:rsidR="003A4A99" w:rsidRDefault="003A4A99" w:rsidP="003A4A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U 201</w:t>
      </w:r>
      <w:r w:rsidR="00F50677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godini, po kategoriji amortizacije, otpisano je </w:t>
      </w:r>
      <w:r w:rsidR="00AA386F">
        <w:rPr>
          <w:rFonts w:ascii="Arial" w:hAnsi="Arial" w:cs="Arial"/>
        </w:rPr>
        <w:t>99</w:t>
      </w:r>
      <w:r>
        <w:rPr>
          <w:rFonts w:ascii="Arial" w:hAnsi="Arial" w:cs="Arial"/>
        </w:rPr>
        <w:t xml:space="preserve">  jedinica knjižne građe vrijednosti </w:t>
      </w:r>
      <w:r w:rsidR="00AA386F">
        <w:rPr>
          <w:rFonts w:ascii="Arial" w:hAnsi="Arial" w:cs="Arial"/>
        </w:rPr>
        <w:t>750,26</w:t>
      </w:r>
      <w:r>
        <w:rPr>
          <w:rFonts w:ascii="Arial" w:hAnsi="Arial" w:cs="Arial"/>
        </w:rPr>
        <w:t xml:space="preserve"> kuna</w:t>
      </w:r>
      <w:r w:rsidR="00AA386F">
        <w:rPr>
          <w:rFonts w:ascii="Arial" w:hAnsi="Arial" w:cs="Arial"/>
        </w:rPr>
        <w:t>, 181 sveščić serijskih publikacija vrijednosti 7.133,80 kuna ( sve poklon Ministarstva kulture)</w:t>
      </w:r>
      <w:r>
        <w:rPr>
          <w:rFonts w:ascii="Arial" w:hAnsi="Arial" w:cs="Arial"/>
        </w:rPr>
        <w:t xml:space="preserve"> i </w:t>
      </w:r>
      <w:r w:rsidR="00AA386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jedinica </w:t>
      </w:r>
      <w:proofErr w:type="spellStart"/>
      <w:r>
        <w:rPr>
          <w:rFonts w:ascii="Arial" w:hAnsi="Arial" w:cs="Arial"/>
        </w:rPr>
        <w:t>neknjižne</w:t>
      </w:r>
      <w:proofErr w:type="spellEnd"/>
      <w:r>
        <w:rPr>
          <w:rFonts w:ascii="Arial" w:hAnsi="Arial" w:cs="Arial"/>
        </w:rPr>
        <w:t xml:space="preserve"> građe (DVD-i) vrijednosti </w:t>
      </w:r>
      <w:r w:rsidR="00AA386F">
        <w:rPr>
          <w:rFonts w:ascii="Arial" w:hAnsi="Arial" w:cs="Arial"/>
        </w:rPr>
        <w:t>55.47</w:t>
      </w:r>
      <w:r>
        <w:rPr>
          <w:rFonts w:ascii="Arial" w:hAnsi="Arial" w:cs="Arial"/>
        </w:rPr>
        <w:t xml:space="preserve"> kuna .</w:t>
      </w:r>
    </w:p>
    <w:p w14:paraId="1BAA2DB0" w14:textId="77777777" w:rsidR="003A4A99" w:rsidRPr="00566F2C" w:rsidRDefault="003A4A99" w:rsidP="003A4A99">
      <w:pPr>
        <w:jc w:val="both"/>
        <w:rPr>
          <w:rFonts w:ascii="Arial" w:eastAsia="Calibri" w:hAnsi="Arial" w:cs="Arial"/>
        </w:rPr>
      </w:pPr>
      <w:r>
        <w:rPr>
          <w:rFonts w:ascii="Arial" w:hAnsi="Arial" w:cs="Arial"/>
          <w:b/>
        </w:rPr>
        <w:t>IX</w:t>
      </w:r>
      <w:r w:rsidRPr="00566F2C">
        <w:rPr>
          <w:rFonts w:ascii="Arial" w:hAnsi="Arial" w:cs="Arial"/>
          <w:b/>
        </w:rPr>
        <w:t xml:space="preserve"> NABA</w:t>
      </w:r>
      <w:r w:rsidR="002A3D45">
        <w:rPr>
          <w:rFonts w:ascii="Arial" w:hAnsi="Arial" w:cs="Arial"/>
          <w:b/>
        </w:rPr>
        <w:t xml:space="preserve">VE </w:t>
      </w:r>
      <w:r w:rsidRPr="00566F2C">
        <w:rPr>
          <w:rFonts w:ascii="Arial" w:hAnsi="Arial" w:cs="Arial"/>
          <w:b/>
        </w:rPr>
        <w:t xml:space="preserve"> RAČUNALNE OPREME</w:t>
      </w:r>
      <w:r w:rsidR="002A3D45">
        <w:rPr>
          <w:rFonts w:ascii="Arial" w:hAnsi="Arial" w:cs="Arial"/>
          <w:b/>
        </w:rPr>
        <w:t xml:space="preserve"> U 2019. GODINI NIJE BILO</w:t>
      </w:r>
    </w:p>
    <w:p w14:paraId="6AA78C8E" w14:textId="77777777" w:rsidR="003A4A99" w:rsidRPr="00566F2C" w:rsidRDefault="003A4A99" w:rsidP="003A4A99">
      <w:pPr>
        <w:pStyle w:val="Bezproreda"/>
        <w:jc w:val="both"/>
        <w:rPr>
          <w:rFonts w:ascii="Arial" w:hAnsi="Arial" w:cs="Arial"/>
          <w:b/>
        </w:rPr>
      </w:pPr>
      <w:r w:rsidRPr="00566F2C">
        <w:rPr>
          <w:rFonts w:ascii="Arial" w:hAnsi="Arial" w:cs="Arial"/>
          <w:b/>
        </w:rPr>
        <w:t>X VLASTITA  FINANCIJSKA SREDSTVA OD ČLANARINA I ZAKASNINA, KORISNICI I INFORMACIJE, PRAVILA PRILIKOM POSUĐIVANJA KNJIŽNE I NEKNJIŽNE GRAĐE</w:t>
      </w:r>
    </w:p>
    <w:p w14:paraId="38C818B3" w14:textId="77777777" w:rsidR="003A4A99" w:rsidRPr="00566F2C" w:rsidRDefault="003A4A99" w:rsidP="003A4A99">
      <w:pPr>
        <w:pStyle w:val="Bezproreda"/>
        <w:jc w:val="both"/>
        <w:rPr>
          <w:rFonts w:ascii="Arial" w:hAnsi="Arial" w:cs="Arial"/>
          <w:b/>
        </w:rPr>
      </w:pPr>
    </w:p>
    <w:p w14:paraId="6F686131" w14:textId="77777777" w:rsidR="003A4A99" w:rsidRPr="00566F2C" w:rsidRDefault="003A4A99" w:rsidP="003A4A99">
      <w:pPr>
        <w:ind w:firstLine="708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lastRenderedPageBreak/>
        <w:t>Neprofitne organizacije pojam su za sve javne i privatne neprofitne organizacije, služe ostvarivanju nekoga određenog javnog interesa, ali im osnovna svrha nije ostvarivanje profita.</w:t>
      </w:r>
    </w:p>
    <w:p w14:paraId="126590A9" w14:textId="77777777" w:rsidR="003A4A99" w:rsidRPr="00566F2C" w:rsidRDefault="003A4A99" w:rsidP="003A4A99">
      <w:pPr>
        <w:ind w:firstLine="708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Članom knjižnice postaje se uplatom članarine i dobivanjem članske iskaznice.  Članarina  od 50,00 kuna je simbolična i omogućava korisniku korištenje građe i usluga knjižnice godinu dana od trenutka učlanjivanja. Korisnik plaćene iskaznice postaje obitelj učlanjenog korisnika. Osobe koje nisu u mogućnosti platiti članstvo, uz kratak dopis, iskaznicu dobivaju besplatno.</w:t>
      </w:r>
    </w:p>
    <w:p w14:paraId="5D6B609C" w14:textId="77777777" w:rsidR="003A4A99" w:rsidRPr="00566F2C" w:rsidRDefault="003A4A99" w:rsidP="003A4A99">
      <w:pPr>
        <w:ind w:firstLine="708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 xml:space="preserve">Planom besplatnog učlanjivanja  obuhvatili smo populaciju djece do polaska u osnovnu školu i učenike prvih razreda. U cilju zadržavanja stalnih korisnika Knjižnice, članarinu poklanjamo dugogodišnjim  korisnicima koji su se redovno učlanjivali, a zatim zbog nekog razloga članstvo nisu obnovili. </w:t>
      </w:r>
    </w:p>
    <w:p w14:paraId="7B6629DE" w14:textId="77777777" w:rsidR="003A4A99" w:rsidRPr="00566F2C" w:rsidRDefault="003A4A99" w:rsidP="003A4A99">
      <w:pPr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ab/>
        <w:t>Knjižnica je provodi</w:t>
      </w:r>
      <w:r>
        <w:rPr>
          <w:rFonts w:ascii="Arial" w:hAnsi="Arial" w:cs="Arial"/>
        </w:rPr>
        <w:t>la</w:t>
      </w:r>
      <w:r w:rsidRPr="00566F2C">
        <w:rPr>
          <w:rFonts w:ascii="Arial" w:hAnsi="Arial" w:cs="Arial"/>
        </w:rPr>
        <w:t xml:space="preserve">  akcije besplatnog učlanjivanja za korisnike treće životne dobi.</w:t>
      </w:r>
    </w:p>
    <w:p w14:paraId="19612AC1" w14:textId="77777777" w:rsidR="003A4A99" w:rsidRDefault="003A4A99" w:rsidP="003A4A99">
      <w:pPr>
        <w:ind w:firstLine="708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Knjižnica ima tendenciju neprestanog povećavanja broja svojih korisnika od kojih je velik dio obiteljskih članstava.</w:t>
      </w:r>
    </w:p>
    <w:p w14:paraId="3FB1E064" w14:textId="77777777" w:rsidR="00512D5A" w:rsidRPr="00566F2C" w:rsidRDefault="00512D5A" w:rsidP="003A4A9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Pojedinačno članstvo stoji 30,00 kuna i korisnik može posuđivati građu isključivo za svoje potrebe.</w:t>
      </w:r>
    </w:p>
    <w:p w14:paraId="25FA3199" w14:textId="77777777" w:rsidR="003A4A99" w:rsidRPr="00566F2C" w:rsidRDefault="003A4A99" w:rsidP="003A4A99">
      <w:pPr>
        <w:ind w:firstLine="708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Turističko (sezonsko) članstvo regulirano je Pravilnikom i stoji 10,00 kn mjesečno.</w:t>
      </w:r>
    </w:p>
    <w:p w14:paraId="0A4D892F" w14:textId="77777777" w:rsidR="003A4A99" w:rsidRPr="00566F2C" w:rsidRDefault="003A4A99" w:rsidP="003A4A99">
      <w:pPr>
        <w:ind w:firstLine="708"/>
        <w:jc w:val="both"/>
        <w:rPr>
          <w:rFonts w:ascii="Arial" w:hAnsi="Arial" w:cs="Arial"/>
        </w:rPr>
      </w:pPr>
      <w:proofErr w:type="spellStart"/>
      <w:r w:rsidRPr="00566F2C">
        <w:rPr>
          <w:rFonts w:ascii="Arial" w:hAnsi="Arial" w:cs="Arial"/>
        </w:rPr>
        <w:t>Zakasnina</w:t>
      </w:r>
      <w:proofErr w:type="spellEnd"/>
      <w:r w:rsidRPr="00566F2C">
        <w:rPr>
          <w:rFonts w:ascii="Arial" w:hAnsi="Arial" w:cs="Arial"/>
        </w:rPr>
        <w:t xml:space="preserve"> stoji 0,50 kn po knjizi i po danu kašnjenja. Rezervacija knjige stoji 5,00 kuna i plaća se po primitku iste. Dopunska knjiga plaća se 5,00 kn.</w:t>
      </w:r>
      <w:r w:rsidR="00512D5A">
        <w:rPr>
          <w:rFonts w:ascii="Arial" w:hAnsi="Arial" w:cs="Arial"/>
        </w:rPr>
        <w:t xml:space="preserve"> Posljednje tri odrednice nisu se naplaćivale u privremenom prostoru.</w:t>
      </w:r>
    </w:p>
    <w:p w14:paraId="5B94984E" w14:textId="77777777" w:rsidR="003A4A99" w:rsidRPr="00566F2C" w:rsidRDefault="003A4A99" w:rsidP="003A4A99">
      <w:pPr>
        <w:ind w:firstLine="708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Korisnici imaju mogućnost pretraživati informacije na internetu  i ispisati stranicu. Ispis jedne stranice naplaćuje se 0,50 kn</w:t>
      </w:r>
      <w:r w:rsidR="00512D5A">
        <w:rPr>
          <w:rFonts w:ascii="Arial" w:hAnsi="Arial" w:cs="Arial"/>
        </w:rPr>
        <w:t xml:space="preserve"> i nije bilo mogućnosti korištenja u privremenom prostoru.</w:t>
      </w:r>
    </w:p>
    <w:p w14:paraId="6EA3C612" w14:textId="77777777" w:rsidR="003A4A99" w:rsidRPr="00566F2C" w:rsidRDefault="003A4A99" w:rsidP="003A4A99">
      <w:pPr>
        <w:ind w:firstLine="708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Korisnici imaju mogućnost, uz posredovanje naše Knjižnice, posuditi traženu građu iz drugih knjižnica u Hrvatskoj, ako je sami ne posjedujemo.</w:t>
      </w:r>
    </w:p>
    <w:p w14:paraId="1BF2834C" w14:textId="77777777" w:rsidR="003A4A99" w:rsidRPr="00791CD4" w:rsidRDefault="003A4A99" w:rsidP="003A4A99">
      <w:pPr>
        <w:ind w:firstLine="708"/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 xml:space="preserve"> </w:t>
      </w:r>
      <w:r>
        <w:rPr>
          <w:rFonts w:ascii="Arial" w:eastAsia="Calibri" w:hAnsi="Arial" w:cs="Arial"/>
        </w:rPr>
        <w:t xml:space="preserve">U Knjižnicu je učlanjeno </w:t>
      </w:r>
      <w:r w:rsidR="00333245">
        <w:rPr>
          <w:rFonts w:ascii="Arial" w:eastAsia="Calibri" w:hAnsi="Arial" w:cs="Arial"/>
        </w:rPr>
        <w:t>1205</w:t>
      </w:r>
      <w:r w:rsidRPr="00566F2C">
        <w:rPr>
          <w:rFonts w:ascii="Arial" w:eastAsia="Calibri" w:hAnsi="Arial" w:cs="Arial"/>
        </w:rPr>
        <w:t xml:space="preserve"> aktivnih korisnika od kojih je velik dio obiteljskih  članstava.</w:t>
      </w:r>
    </w:p>
    <w:p w14:paraId="41A3BDAC" w14:textId="77777777" w:rsidR="003A4A99" w:rsidRPr="00566F2C" w:rsidRDefault="003A4A99" w:rsidP="003A4A99">
      <w:pPr>
        <w:ind w:firstLine="708"/>
        <w:jc w:val="both"/>
        <w:rPr>
          <w:rFonts w:ascii="Arial" w:eastAsia="Calibri" w:hAnsi="Arial" w:cs="Arial"/>
        </w:rPr>
      </w:pPr>
      <w:r w:rsidRPr="00566F2C">
        <w:rPr>
          <w:rFonts w:ascii="Arial" w:eastAsia="Calibri" w:hAnsi="Arial" w:cs="Arial"/>
        </w:rPr>
        <w:t xml:space="preserve"> Knjižnica osim posudbe knjiga i </w:t>
      </w:r>
      <w:proofErr w:type="spellStart"/>
      <w:r w:rsidRPr="00566F2C">
        <w:rPr>
          <w:rFonts w:ascii="Arial" w:eastAsia="Calibri" w:hAnsi="Arial" w:cs="Arial"/>
        </w:rPr>
        <w:t>neknjižne</w:t>
      </w:r>
      <w:proofErr w:type="spellEnd"/>
      <w:r w:rsidRPr="00566F2C">
        <w:rPr>
          <w:rFonts w:ascii="Arial" w:eastAsia="Calibri" w:hAnsi="Arial" w:cs="Arial"/>
        </w:rPr>
        <w:t xml:space="preserve"> građe u svojoj lokalnoj zajednici predstavlja  mjesto u gradu s kojega se građani i učenici mogu priključiti na Internet i koristiti računala za pisanje i druge potrebe</w:t>
      </w:r>
      <w:r w:rsidR="00E97869">
        <w:rPr>
          <w:rFonts w:ascii="Arial" w:eastAsia="Calibri" w:hAnsi="Arial" w:cs="Arial"/>
        </w:rPr>
        <w:t>, ali u privremenom prostoru, to nije bilo moguće.</w:t>
      </w:r>
    </w:p>
    <w:p w14:paraId="41B038C4" w14:textId="77777777" w:rsidR="003A4A99" w:rsidRPr="00566F2C" w:rsidRDefault="003A4A99" w:rsidP="003A4A99">
      <w:pPr>
        <w:ind w:firstLine="708"/>
        <w:jc w:val="both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538"/>
      </w:tblGrid>
      <w:tr w:rsidR="003A4A99" w:rsidRPr="00566F2C" w14:paraId="526F4569" w14:textId="77777777" w:rsidTr="003A4A99">
        <w:tc>
          <w:tcPr>
            <w:tcW w:w="4644" w:type="dxa"/>
          </w:tcPr>
          <w:p w14:paraId="207E8368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godina</w:t>
            </w:r>
          </w:p>
        </w:tc>
        <w:tc>
          <w:tcPr>
            <w:tcW w:w="4644" w:type="dxa"/>
          </w:tcPr>
          <w:p w14:paraId="3083FC35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 xml:space="preserve">Financijska sredstva od članarina i </w:t>
            </w:r>
            <w:proofErr w:type="spellStart"/>
            <w:r w:rsidRPr="00566F2C">
              <w:rPr>
                <w:rFonts w:ascii="Arial" w:hAnsi="Arial" w:cs="Arial"/>
              </w:rPr>
              <w:t>zakasnina</w:t>
            </w:r>
            <w:proofErr w:type="spellEnd"/>
          </w:p>
        </w:tc>
      </w:tr>
      <w:tr w:rsidR="003A4A99" w:rsidRPr="00566F2C" w14:paraId="4CD2BF37" w14:textId="77777777" w:rsidTr="003A4A99">
        <w:tc>
          <w:tcPr>
            <w:tcW w:w="4644" w:type="dxa"/>
          </w:tcPr>
          <w:p w14:paraId="11C6A3EA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2A3D45">
              <w:rPr>
                <w:rFonts w:ascii="Arial" w:hAnsi="Arial" w:cs="Arial"/>
              </w:rPr>
              <w:t>8</w:t>
            </w:r>
            <w:r w:rsidRPr="00566F2C">
              <w:rPr>
                <w:rFonts w:ascii="Arial" w:hAnsi="Arial" w:cs="Arial"/>
              </w:rPr>
              <w:t>.</w:t>
            </w:r>
          </w:p>
        </w:tc>
        <w:tc>
          <w:tcPr>
            <w:tcW w:w="4644" w:type="dxa"/>
          </w:tcPr>
          <w:p w14:paraId="0C8B0886" w14:textId="77777777" w:rsidR="003A4A99" w:rsidRPr="00566F2C" w:rsidRDefault="002A3D45" w:rsidP="003A4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34.662,00</w:t>
            </w:r>
          </w:p>
        </w:tc>
      </w:tr>
      <w:tr w:rsidR="003A4A99" w:rsidRPr="00566F2C" w14:paraId="17CCE524" w14:textId="77777777" w:rsidTr="003A4A99">
        <w:tc>
          <w:tcPr>
            <w:tcW w:w="4644" w:type="dxa"/>
          </w:tcPr>
          <w:p w14:paraId="4BFE8635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2A3D45">
              <w:rPr>
                <w:rFonts w:ascii="Arial" w:hAnsi="Arial" w:cs="Arial"/>
              </w:rPr>
              <w:t>9</w:t>
            </w:r>
            <w:r w:rsidRPr="00566F2C">
              <w:rPr>
                <w:rFonts w:ascii="Arial" w:hAnsi="Arial" w:cs="Arial"/>
              </w:rPr>
              <w:t>.</w:t>
            </w:r>
          </w:p>
        </w:tc>
        <w:tc>
          <w:tcPr>
            <w:tcW w:w="4644" w:type="dxa"/>
          </w:tcPr>
          <w:p w14:paraId="7E6F884D" w14:textId="77777777" w:rsidR="003A4A99" w:rsidRPr="00566F2C" w:rsidRDefault="002C137F" w:rsidP="003A4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24.057</w:t>
            </w:r>
            <w:r w:rsidR="00921E89">
              <w:rPr>
                <w:rFonts w:ascii="Arial" w:hAnsi="Arial" w:cs="Arial"/>
              </w:rPr>
              <w:t>,00</w:t>
            </w:r>
          </w:p>
        </w:tc>
      </w:tr>
    </w:tbl>
    <w:p w14:paraId="2A7F5099" w14:textId="77777777" w:rsidR="003A4A99" w:rsidRPr="00566F2C" w:rsidRDefault="003A4A99" w:rsidP="003A4A99">
      <w:pPr>
        <w:jc w:val="both"/>
        <w:rPr>
          <w:rFonts w:ascii="Arial" w:hAnsi="Arial" w:cs="Arial"/>
        </w:rPr>
      </w:pPr>
    </w:p>
    <w:p w14:paraId="7143D219" w14:textId="77777777" w:rsidR="002E463E" w:rsidRDefault="002E463E" w:rsidP="003A4A99">
      <w:pPr>
        <w:jc w:val="both"/>
        <w:rPr>
          <w:rFonts w:ascii="Arial" w:hAnsi="Arial" w:cs="Arial"/>
        </w:rPr>
      </w:pPr>
    </w:p>
    <w:p w14:paraId="51E00516" w14:textId="77777777" w:rsidR="002E463E" w:rsidRDefault="002E463E" w:rsidP="003A4A99">
      <w:pPr>
        <w:jc w:val="both"/>
        <w:rPr>
          <w:rFonts w:ascii="Arial" w:hAnsi="Arial" w:cs="Arial"/>
        </w:rPr>
      </w:pPr>
    </w:p>
    <w:p w14:paraId="1A300E83" w14:textId="77777777" w:rsidR="002E463E" w:rsidRDefault="002E463E" w:rsidP="003A4A99">
      <w:pPr>
        <w:jc w:val="both"/>
        <w:rPr>
          <w:rFonts w:ascii="Arial" w:hAnsi="Arial" w:cs="Arial"/>
        </w:rPr>
      </w:pPr>
    </w:p>
    <w:p w14:paraId="40A9722F" w14:textId="77777777" w:rsidR="002E463E" w:rsidRDefault="002E463E" w:rsidP="003A4A99">
      <w:pPr>
        <w:jc w:val="both"/>
        <w:rPr>
          <w:rFonts w:ascii="Arial" w:hAnsi="Arial" w:cs="Arial"/>
        </w:rPr>
      </w:pPr>
    </w:p>
    <w:p w14:paraId="3F8E5090" w14:textId="77777777" w:rsidR="003A4A99" w:rsidRPr="00566F2C" w:rsidRDefault="003A4A99" w:rsidP="003A4A99">
      <w:pPr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lastRenderedPageBreak/>
        <w:t>Broj korisnika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3A4A99" w:rsidRPr="00566F2C" w14:paraId="0D087AA2" w14:textId="77777777" w:rsidTr="003A4A99">
        <w:tc>
          <w:tcPr>
            <w:tcW w:w="4644" w:type="dxa"/>
          </w:tcPr>
          <w:p w14:paraId="51B575D5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godina</w:t>
            </w:r>
          </w:p>
        </w:tc>
        <w:tc>
          <w:tcPr>
            <w:tcW w:w="4644" w:type="dxa"/>
          </w:tcPr>
          <w:p w14:paraId="39765E32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Broj korisnika</w:t>
            </w:r>
          </w:p>
        </w:tc>
      </w:tr>
      <w:tr w:rsidR="003A4A99" w:rsidRPr="00566F2C" w14:paraId="0C316080" w14:textId="77777777" w:rsidTr="003A4A99">
        <w:tc>
          <w:tcPr>
            <w:tcW w:w="4644" w:type="dxa"/>
          </w:tcPr>
          <w:p w14:paraId="195563DC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2A3D45">
              <w:rPr>
                <w:rFonts w:ascii="Arial" w:hAnsi="Arial" w:cs="Arial"/>
              </w:rPr>
              <w:t>8</w:t>
            </w:r>
            <w:r w:rsidRPr="00566F2C">
              <w:rPr>
                <w:rFonts w:ascii="Arial" w:hAnsi="Arial" w:cs="Arial"/>
              </w:rPr>
              <w:t>.</w:t>
            </w:r>
          </w:p>
        </w:tc>
        <w:tc>
          <w:tcPr>
            <w:tcW w:w="4644" w:type="dxa"/>
          </w:tcPr>
          <w:p w14:paraId="7BE49B93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="002A3D45">
              <w:rPr>
                <w:rFonts w:ascii="Arial" w:hAnsi="Arial" w:cs="Arial"/>
              </w:rPr>
              <w:t>508</w:t>
            </w:r>
          </w:p>
        </w:tc>
      </w:tr>
      <w:tr w:rsidR="003A4A99" w:rsidRPr="00566F2C" w14:paraId="662DC948" w14:textId="77777777" w:rsidTr="003A4A99">
        <w:tc>
          <w:tcPr>
            <w:tcW w:w="4644" w:type="dxa"/>
          </w:tcPr>
          <w:p w14:paraId="5D4FB8FC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2A3D45">
              <w:rPr>
                <w:rFonts w:ascii="Arial" w:hAnsi="Arial" w:cs="Arial"/>
              </w:rPr>
              <w:t>9</w:t>
            </w:r>
            <w:r w:rsidRPr="00566F2C">
              <w:rPr>
                <w:rFonts w:ascii="Arial" w:hAnsi="Arial" w:cs="Arial"/>
              </w:rPr>
              <w:t>.</w:t>
            </w:r>
          </w:p>
        </w:tc>
        <w:tc>
          <w:tcPr>
            <w:tcW w:w="4644" w:type="dxa"/>
          </w:tcPr>
          <w:p w14:paraId="56787503" w14:textId="77777777" w:rsidR="003A4A99" w:rsidRPr="00566F2C" w:rsidRDefault="00324FCE" w:rsidP="003A4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1.205</w:t>
            </w:r>
          </w:p>
        </w:tc>
      </w:tr>
    </w:tbl>
    <w:p w14:paraId="058FBD28" w14:textId="77777777" w:rsidR="003A4A99" w:rsidRPr="00566F2C" w:rsidRDefault="003A4A99" w:rsidP="003A4A99">
      <w:pPr>
        <w:jc w:val="both"/>
        <w:rPr>
          <w:rFonts w:ascii="Arial" w:hAnsi="Arial" w:cs="Arial"/>
        </w:rPr>
      </w:pPr>
    </w:p>
    <w:p w14:paraId="76584D84" w14:textId="77777777" w:rsidR="003A4A99" w:rsidRPr="00566F2C" w:rsidRDefault="003A4A99" w:rsidP="003A4A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Broj </w:t>
      </w:r>
      <w:proofErr w:type="spellStart"/>
      <w:r>
        <w:rPr>
          <w:rFonts w:ascii="Arial" w:hAnsi="Arial" w:cs="Arial"/>
        </w:rPr>
        <w:t>prinovljenih</w:t>
      </w:r>
      <w:proofErr w:type="spellEnd"/>
      <w:r w:rsidRPr="00566F2C">
        <w:rPr>
          <w:rFonts w:ascii="Arial" w:hAnsi="Arial" w:cs="Arial"/>
        </w:rPr>
        <w:t xml:space="preserve"> knjiga po broju korisnika učlanjenih u Knjižnicu: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</w:tblGrid>
      <w:tr w:rsidR="003A4A99" w:rsidRPr="00566F2C" w14:paraId="7603EDE1" w14:textId="77777777" w:rsidTr="003A4A99">
        <w:tc>
          <w:tcPr>
            <w:tcW w:w="3096" w:type="dxa"/>
          </w:tcPr>
          <w:p w14:paraId="34A2C4AE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godina</w:t>
            </w:r>
          </w:p>
        </w:tc>
        <w:tc>
          <w:tcPr>
            <w:tcW w:w="3096" w:type="dxa"/>
          </w:tcPr>
          <w:p w14:paraId="63600746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Broj knjiga po broju korisnika</w:t>
            </w:r>
          </w:p>
        </w:tc>
      </w:tr>
      <w:tr w:rsidR="003A4A99" w:rsidRPr="00566F2C" w14:paraId="671CFE3F" w14:textId="77777777" w:rsidTr="003A4A99">
        <w:tc>
          <w:tcPr>
            <w:tcW w:w="3096" w:type="dxa"/>
          </w:tcPr>
          <w:p w14:paraId="0FC9CEB2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2A3D45">
              <w:rPr>
                <w:rFonts w:ascii="Arial" w:hAnsi="Arial" w:cs="Arial"/>
              </w:rPr>
              <w:t>8</w:t>
            </w:r>
            <w:r w:rsidRPr="00566F2C">
              <w:rPr>
                <w:rFonts w:ascii="Arial" w:hAnsi="Arial" w:cs="Arial"/>
              </w:rPr>
              <w:t>.</w:t>
            </w:r>
          </w:p>
        </w:tc>
        <w:tc>
          <w:tcPr>
            <w:tcW w:w="3096" w:type="dxa"/>
          </w:tcPr>
          <w:p w14:paraId="4C0B432D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</w:t>
            </w:r>
            <w:r w:rsidR="002A3D45">
              <w:rPr>
                <w:rFonts w:ascii="Arial" w:hAnsi="Arial" w:cs="Arial"/>
              </w:rPr>
              <w:t>20</w:t>
            </w:r>
          </w:p>
        </w:tc>
      </w:tr>
      <w:tr w:rsidR="003A4A99" w:rsidRPr="00566F2C" w14:paraId="7016604B" w14:textId="77777777" w:rsidTr="003A4A99">
        <w:tc>
          <w:tcPr>
            <w:tcW w:w="3096" w:type="dxa"/>
          </w:tcPr>
          <w:p w14:paraId="5E529C1D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2A3D45">
              <w:rPr>
                <w:rFonts w:ascii="Arial" w:hAnsi="Arial" w:cs="Arial"/>
              </w:rPr>
              <w:t>9</w:t>
            </w:r>
            <w:r w:rsidRPr="00566F2C">
              <w:rPr>
                <w:rFonts w:ascii="Arial" w:hAnsi="Arial" w:cs="Arial"/>
              </w:rPr>
              <w:t>.</w:t>
            </w:r>
          </w:p>
        </w:tc>
        <w:tc>
          <w:tcPr>
            <w:tcW w:w="3096" w:type="dxa"/>
          </w:tcPr>
          <w:p w14:paraId="223BED96" w14:textId="77777777" w:rsidR="003A4A99" w:rsidRPr="00566F2C" w:rsidRDefault="00C437DF" w:rsidP="003A4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  <w:r w:rsidR="00E812CD">
              <w:rPr>
                <w:rFonts w:ascii="Arial" w:hAnsi="Arial" w:cs="Arial"/>
              </w:rPr>
              <w:t>0</w:t>
            </w:r>
          </w:p>
        </w:tc>
      </w:tr>
    </w:tbl>
    <w:p w14:paraId="2578FE0E" w14:textId="77777777" w:rsidR="003A4A99" w:rsidRPr="00566F2C" w:rsidRDefault="003A4A99" w:rsidP="003A4A99">
      <w:pPr>
        <w:jc w:val="both"/>
        <w:rPr>
          <w:rFonts w:ascii="Arial" w:hAnsi="Arial" w:cs="Arial"/>
        </w:rPr>
      </w:pPr>
    </w:p>
    <w:p w14:paraId="2DB72CA3" w14:textId="77777777" w:rsidR="003A4A99" w:rsidRPr="00566F2C" w:rsidRDefault="003A4A99" w:rsidP="003A4A99">
      <w:pPr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Broj posuđenih jedinica</w:t>
      </w:r>
      <w:r>
        <w:rPr>
          <w:rFonts w:ascii="Arial" w:hAnsi="Arial" w:cs="Arial"/>
        </w:rPr>
        <w:t xml:space="preserve">  građe u knjižnici i izvan </w:t>
      </w:r>
      <w:r w:rsidRPr="00566F2C">
        <w:rPr>
          <w:rFonts w:ascii="Arial" w:hAnsi="Arial" w:cs="Arial"/>
        </w:rPr>
        <w:t xml:space="preserve"> knjižnice</w:t>
      </w:r>
      <w:r>
        <w:rPr>
          <w:rFonts w:ascii="Arial" w:hAnsi="Arial" w:cs="Arial"/>
        </w:rPr>
        <w:t xml:space="preserve"> u 201</w:t>
      </w:r>
      <w:r w:rsidR="00BC58AA">
        <w:rPr>
          <w:rFonts w:ascii="Arial" w:hAnsi="Arial" w:cs="Arial"/>
        </w:rPr>
        <w:t>9</w:t>
      </w:r>
      <w:r>
        <w:rPr>
          <w:rFonts w:ascii="Arial" w:hAnsi="Arial" w:cs="Arial"/>
        </w:rPr>
        <w:t>. godini</w:t>
      </w:r>
      <w:r w:rsidRPr="00566F2C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1290"/>
        <w:gridCol w:w="30"/>
        <w:gridCol w:w="1515"/>
        <w:gridCol w:w="938"/>
      </w:tblGrid>
      <w:tr w:rsidR="003A4A99" w:rsidRPr="00566F2C" w14:paraId="16CE0E10" w14:textId="77777777" w:rsidTr="003A4A99">
        <w:trPr>
          <w:trHeight w:val="840"/>
        </w:trPr>
        <w:tc>
          <w:tcPr>
            <w:tcW w:w="3096" w:type="dxa"/>
          </w:tcPr>
          <w:p w14:paraId="673842FA" w14:textId="77777777" w:rsidR="003A4A99" w:rsidRPr="00566F2C" w:rsidRDefault="003A4A99" w:rsidP="003A4A99">
            <w:pPr>
              <w:pStyle w:val="Bezproreda"/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godina</w:t>
            </w:r>
          </w:p>
        </w:tc>
        <w:tc>
          <w:tcPr>
            <w:tcW w:w="2835" w:type="dxa"/>
            <w:gridSpan w:val="3"/>
          </w:tcPr>
          <w:p w14:paraId="746E61E2" w14:textId="77777777" w:rsidR="003A4A99" w:rsidRPr="00566F2C" w:rsidRDefault="003A4A99" w:rsidP="003A4A99">
            <w:pPr>
              <w:pStyle w:val="Bezproreda"/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Posuđene jedinice građe</w:t>
            </w:r>
            <w:r>
              <w:rPr>
                <w:rFonts w:ascii="Arial" w:hAnsi="Arial" w:cs="Arial"/>
              </w:rPr>
              <w:t xml:space="preserve"> izvan knjižnice</w:t>
            </w:r>
          </w:p>
          <w:p w14:paraId="49AE1EFA" w14:textId="77777777" w:rsidR="003A4A99" w:rsidRPr="00566F2C" w:rsidRDefault="003A4A99" w:rsidP="003A4A99">
            <w:pPr>
              <w:pStyle w:val="Bezproreda"/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38" w:type="dxa"/>
          </w:tcPr>
          <w:p w14:paraId="37E72AAC" w14:textId="77777777" w:rsidR="003A4A99" w:rsidRPr="00566F2C" w:rsidRDefault="003A4A99" w:rsidP="003A4A99">
            <w:pPr>
              <w:pStyle w:val="Bezproreda"/>
              <w:jc w:val="both"/>
              <w:rPr>
                <w:rFonts w:ascii="Arial" w:hAnsi="Arial" w:cs="Arial"/>
              </w:rPr>
            </w:pPr>
          </w:p>
          <w:p w14:paraId="3A5CD7C2" w14:textId="77777777" w:rsidR="003A4A99" w:rsidRPr="00566F2C" w:rsidRDefault="003A4A99" w:rsidP="003A4A99">
            <w:pPr>
              <w:pStyle w:val="Bezproreda"/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ukupno</w:t>
            </w:r>
          </w:p>
        </w:tc>
      </w:tr>
      <w:tr w:rsidR="003A4A99" w:rsidRPr="00566F2C" w14:paraId="33C02677" w14:textId="77777777" w:rsidTr="003A4A99">
        <w:trPr>
          <w:trHeight w:val="190"/>
        </w:trPr>
        <w:tc>
          <w:tcPr>
            <w:tcW w:w="3096" w:type="dxa"/>
          </w:tcPr>
          <w:p w14:paraId="79FE3475" w14:textId="77777777" w:rsidR="003A4A99" w:rsidRPr="00566F2C" w:rsidRDefault="003A4A99" w:rsidP="003A4A99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14:paraId="282F52A2" w14:textId="77777777" w:rsidR="003A4A99" w:rsidRPr="00566F2C" w:rsidRDefault="003A4A99" w:rsidP="003A4A99">
            <w:pPr>
              <w:pStyle w:val="Bezproreda"/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knjige</w:t>
            </w:r>
          </w:p>
        </w:tc>
        <w:tc>
          <w:tcPr>
            <w:tcW w:w="1545" w:type="dxa"/>
            <w:gridSpan w:val="2"/>
          </w:tcPr>
          <w:p w14:paraId="3A81DA82" w14:textId="77777777" w:rsidR="003A4A99" w:rsidRPr="00566F2C" w:rsidRDefault="003A4A99" w:rsidP="003A4A99">
            <w:pPr>
              <w:pStyle w:val="Bezproreda"/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el. građa</w:t>
            </w:r>
          </w:p>
        </w:tc>
        <w:tc>
          <w:tcPr>
            <w:tcW w:w="938" w:type="dxa"/>
          </w:tcPr>
          <w:p w14:paraId="22A875E9" w14:textId="77777777" w:rsidR="003A4A99" w:rsidRPr="00566F2C" w:rsidRDefault="003A4A99" w:rsidP="003A4A99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</w:tr>
      <w:tr w:rsidR="003A4A99" w:rsidRPr="00566F2C" w14:paraId="08918F6E" w14:textId="77777777" w:rsidTr="003A4A99">
        <w:tc>
          <w:tcPr>
            <w:tcW w:w="3096" w:type="dxa"/>
          </w:tcPr>
          <w:p w14:paraId="6D906D42" w14:textId="77777777" w:rsidR="003A4A99" w:rsidRPr="00566F2C" w:rsidRDefault="003A4A99" w:rsidP="003A4A99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2A3D45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290" w:type="dxa"/>
          </w:tcPr>
          <w:p w14:paraId="58BC687F" w14:textId="77777777" w:rsidR="003A4A99" w:rsidRPr="00566F2C" w:rsidRDefault="003A4A99" w:rsidP="003A4A99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  <w:r w:rsidR="002A3D45">
              <w:rPr>
                <w:rFonts w:ascii="Arial" w:hAnsi="Arial" w:cs="Arial"/>
              </w:rPr>
              <w:t>490</w:t>
            </w:r>
          </w:p>
        </w:tc>
        <w:tc>
          <w:tcPr>
            <w:tcW w:w="1545" w:type="dxa"/>
            <w:gridSpan w:val="2"/>
          </w:tcPr>
          <w:p w14:paraId="4F01C327" w14:textId="77777777" w:rsidR="003A4A99" w:rsidRPr="00566F2C" w:rsidRDefault="002A3D45" w:rsidP="003A4A99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566</w:t>
            </w:r>
          </w:p>
        </w:tc>
        <w:tc>
          <w:tcPr>
            <w:tcW w:w="938" w:type="dxa"/>
          </w:tcPr>
          <w:p w14:paraId="11A8820B" w14:textId="77777777" w:rsidR="003A4A99" w:rsidRPr="00566F2C" w:rsidRDefault="003A4A99" w:rsidP="003A4A99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2A3D45">
              <w:rPr>
                <w:rFonts w:ascii="Arial" w:hAnsi="Arial" w:cs="Arial"/>
              </w:rPr>
              <w:t>.056</w:t>
            </w:r>
          </w:p>
        </w:tc>
      </w:tr>
      <w:tr w:rsidR="003A4A99" w:rsidRPr="00566F2C" w14:paraId="641A3B13" w14:textId="77777777" w:rsidTr="003A4A99">
        <w:tc>
          <w:tcPr>
            <w:tcW w:w="3096" w:type="dxa"/>
          </w:tcPr>
          <w:p w14:paraId="5338219D" w14:textId="77777777" w:rsidR="003A4A99" w:rsidRPr="00566F2C" w:rsidRDefault="003A4A99" w:rsidP="003A4A99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544234">
              <w:rPr>
                <w:rFonts w:ascii="Arial" w:hAnsi="Arial" w:cs="Arial"/>
              </w:rPr>
              <w:t>9</w:t>
            </w:r>
            <w:r w:rsidRPr="00566F2C">
              <w:rPr>
                <w:rFonts w:ascii="Arial" w:hAnsi="Arial" w:cs="Arial"/>
              </w:rPr>
              <w:t>.</w:t>
            </w:r>
          </w:p>
        </w:tc>
        <w:tc>
          <w:tcPr>
            <w:tcW w:w="1320" w:type="dxa"/>
            <w:gridSpan w:val="2"/>
          </w:tcPr>
          <w:p w14:paraId="2B6E55C9" w14:textId="77777777" w:rsidR="003A4A99" w:rsidRPr="00566F2C" w:rsidRDefault="00BC58AA" w:rsidP="003A4A99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  <w:r w:rsidR="00E812CD">
              <w:rPr>
                <w:rFonts w:ascii="Arial" w:hAnsi="Arial" w:cs="Arial"/>
              </w:rPr>
              <w:t>469</w:t>
            </w:r>
            <w:r>
              <w:rPr>
                <w:rFonts w:ascii="Arial" w:hAnsi="Arial" w:cs="Arial"/>
              </w:rPr>
              <w:t>( u knjižnici 104)</w:t>
            </w:r>
          </w:p>
        </w:tc>
        <w:tc>
          <w:tcPr>
            <w:tcW w:w="1515" w:type="dxa"/>
          </w:tcPr>
          <w:p w14:paraId="42DDBA04" w14:textId="77777777" w:rsidR="003A4A99" w:rsidRPr="00566F2C" w:rsidRDefault="00BC58AA" w:rsidP="003A4A99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</w:t>
            </w:r>
          </w:p>
        </w:tc>
        <w:tc>
          <w:tcPr>
            <w:tcW w:w="938" w:type="dxa"/>
          </w:tcPr>
          <w:p w14:paraId="4F35F58E" w14:textId="77777777" w:rsidR="003A4A99" w:rsidRPr="00566F2C" w:rsidRDefault="00E812CD" w:rsidP="003A4A99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15.710</w:t>
            </w:r>
          </w:p>
        </w:tc>
      </w:tr>
    </w:tbl>
    <w:p w14:paraId="5D5936B8" w14:textId="77777777" w:rsidR="003A4A99" w:rsidRDefault="003A4A99" w:rsidP="003A4A99">
      <w:pPr>
        <w:pStyle w:val="Bezproreda"/>
        <w:jc w:val="both"/>
        <w:rPr>
          <w:rFonts w:ascii="Arial" w:hAnsi="Arial" w:cs="Arial"/>
        </w:rPr>
      </w:pPr>
    </w:p>
    <w:p w14:paraId="4295237C" w14:textId="77777777" w:rsidR="003A4A99" w:rsidRPr="00566F2C" w:rsidRDefault="003A4A99" w:rsidP="003A4A99">
      <w:pPr>
        <w:pStyle w:val="Bezproreda"/>
        <w:jc w:val="both"/>
        <w:rPr>
          <w:rFonts w:ascii="Arial" w:hAnsi="Arial" w:cs="Arial"/>
        </w:rPr>
      </w:pPr>
    </w:p>
    <w:p w14:paraId="6E7F2270" w14:textId="77777777" w:rsidR="003A4A99" w:rsidRPr="00566F2C" w:rsidRDefault="003A4A99" w:rsidP="003A4A99">
      <w:pPr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ab/>
        <w:t xml:space="preserve">Pristup građi je slobodan: korisnici uzimaju knjigu u ruke, informiraju se o njezinom sadržaju prije čitanja. </w:t>
      </w:r>
    </w:p>
    <w:p w14:paraId="1E590D17" w14:textId="77777777" w:rsidR="003A4A99" w:rsidRPr="00566F2C" w:rsidRDefault="003A4A99" w:rsidP="003A4A99">
      <w:pPr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Ukupan broj posjeta korisnika: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3A4A99" w:rsidRPr="00566F2C" w14:paraId="4359DF0C" w14:textId="77777777" w:rsidTr="003A4A99">
        <w:tc>
          <w:tcPr>
            <w:tcW w:w="4528" w:type="dxa"/>
          </w:tcPr>
          <w:p w14:paraId="5957DC22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godina</w:t>
            </w:r>
          </w:p>
        </w:tc>
        <w:tc>
          <w:tcPr>
            <w:tcW w:w="4534" w:type="dxa"/>
          </w:tcPr>
          <w:p w14:paraId="1AA4E7B6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  <w:r w:rsidRPr="00566F2C">
              <w:rPr>
                <w:rFonts w:ascii="Arial" w:hAnsi="Arial" w:cs="Arial"/>
              </w:rPr>
              <w:t>Broj posjeta korisnika</w:t>
            </w:r>
          </w:p>
        </w:tc>
      </w:tr>
      <w:tr w:rsidR="003A4A99" w:rsidRPr="00566F2C" w14:paraId="76BE4390" w14:textId="77777777" w:rsidTr="003A4A99">
        <w:tc>
          <w:tcPr>
            <w:tcW w:w="4528" w:type="dxa"/>
          </w:tcPr>
          <w:p w14:paraId="69CEB675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2A3D45">
              <w:rPr>
                <w:rFonts w:ascii="Arial" w:hAnsi="Arial" w:cs="Arial"/>
              </w:rPr>
              <w:t>8</w:t>
            </w:r>
            <w:r w:rsidRPr="00566F2C">
              <w:rPr>
                <w:rFonts w:ascii="Arial" w:hAnsi="Arial" w:cs="Arial"/>
              </w:rPr>
              <w:t>.</w:t>
            </w:r>
          </w:p>
        </w:tc>
        <w:tc>
          <w:tcPr>
            <w:tcW w:w="4534" w:type="dxa"/>
          </w:tcPr>
          <w:p w14:paraId="3A3AA44F" w14:textId="77777777" w:rsidR="003A4A99" w:rsidRPr="00566F2C" w:rsidRDefault="002A3D45" w:rsidP="003A4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15.288</w:t>
            </w:r>
          </w:p>
        </w:tc>
      </w:tr>
      <w:tr w:rsidR="003A4A99" w:rsidRPr="00566F2C" w14:paraId="18512F9C" w14:textId="77777777" w:rsidTr="003A4A99">
        <w:tc>
          <w:tcPr>
            <w:tcW w:w="4528" w:type="dxa"/>
          </w:tcPr>
          <w:p w14:paraId="7C32D57C" w14:textId="77777777" w:rsidR="003A4A99" w:rsidRPr="00566F2C" w:rsidRDefault="003A4A99" w:rsidP="003A4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2A3D45">
              <w:rPr>
                <w:rFonts w:ascii="Arial" w:hAnsi="Arial" w:cs="Arial"/>
              </w:rPr>
              <w:t>9</w:t>
            </w:r>
            <w:r w:rsidRPr="00566F2C">
              <w:rPr>
                <w:rFonts w:ascii="Arial" w:hAnsi="Arial" w:cs="Arial"/>
              </w:rPr>
              <w:t>.</w:t>
            </w:r>
          </w:p>
        </w:tc>
        <w:tc>
          <w:tcPr>
            <w:tcW w:w="4534" w:type="dxa"/>
          </w:tcPr>
          <w:p w14:paraId="4534DEB9" w14:textId="77777777" w:rsidR="003A4A99" w:rsidRPr="00566F2C" w:rsidRDefault="00E812CD" w:rsidP="003A4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10.043</w:t>
            </w:r>
          </w:p>
        </w:tc>
      </w:tr>
      <w:tr w:rsidR="003A4A99" w:rsidRPr="00566F2C" w14:paraId="6A041512" w14:textId="77777777" w:rsidTr="003A4A99">
        <w:trPr>
          <w:trHeight w:val="238"/>
        </w:trPr>
        <w:tc>
          <w:tcPr>
            <w:tcW w:w="9062" w:type="dxa"/>
            <w:gridSpan w:val="2"/>
            <w:tcBorders>
              <w:left w:val="nil"/>
              <w:bottom w:val="nil"/>
              <w:right w:val="nil"/>
            </w:tcBorders>
          </w:tcPr>
          <w:p w14:paraId="7D9C2353" w14:textId="77777777" w:rsidR="003A4A99" w:rsidRDefault="003A4A99" w:rsidP="003A4A99">
            <w:pPr>
              <w:jc w:val="both"/>
              <w:rPr>
                <w:rFonts w:ascii="Arial" w:hAnsi="Arial" w:cs="Arial"/>
              </w:rPr>
            </w:pPr>
          </w:p>
        </w:tc>
      </w:tr>
    </w:tbl>
    <w:p w14:paraId="39A93F5D" w14:textId="77777777" w:rsidR="003A4A99" w:rsidRPr="00566F2C" w:rsidRDefault="003A4A99" w:rsidP="003A4A99">
      <w:pPr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>Korisnici su informirani o novim naslovima i žele svakodnevno participirati u kulturnom sadržaju. Žele raznovrsne sadržaje koje mogu individualno koristiti. Imaju veoma različite interese, različitih su dobnih skupina.</w:t>
      </w:r>
    </w:p>
    <w:p w14:paraId="2CF094E0" w14:textId="77777777" w:rsidR="003A4A99" w:rsidRPr="00566F2C" w:rsidRDefault="003A4A99" w:rsidP="003A4A99">
      <w:pPr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 xml:space="preserve">Knjižnica je za korisnike otvorena ponedjeljkom, srijedom i petkom </w:t>
      </w:r>
      <w:r>
        <w:rPr>
          <w:rFonts w:ascii="Arial" w:hAnsi="Arial" w:cs="Arial"/>
        </w:rPr>
        <w:t xml:space="preserve">  </w:t>
      </w:r>
      <w:r w:rsidRPr="00566F2C">
        <w:rPr>
          <w:rFonts w:ascii="Arial" w:hAnsi="Arial" w:cs="Arial"/>
        </w:rPr>
        <w:t>7,00-15,00 sati</w:t>
      </w:r>
    </w:p>
    <w:p w14:paraId="248C10CC" w14:textId="77777777" w:rsidR="003A4A99" w:rsidRDefault="003A4A99" w:rsidP="003A4A99">
      <w:pPr>
        <w:jc w:val="both"/>
        <w:rPr>
          <w:rFonts w:ascii="Arial" w:hAnsi="Arial" w:cs="Arial"/>
        </w:rPr>
      </w:pPr>
      <w:r w:rsidRPr="00566F2C">
        <w:rPr>
          <w:rFonts w:ascii="Arial" w:hAnsi="Arial" w:cs="Arial"/>
        </w:rPr>
        <w:tab/>
      </w:r>
      <w:r w:rsidRPr="00566F2C">
        <w:rPr>
          <w:rFonts w:ascii="Arial" w:hAnsi="Arial" w:cs="Arial"/>
        </w:rPr>
        <w:tab/>
      </w:r>
      <w:r w:rsidRPr="00566F2C">
        <w:rPr>
          <w:rFonts w:ascii="Arial" w:hAnsi="Arial" w:cs="Arial"/>
        </w:rPr>
        <w:tab/>
      </w:r>
      <w:r w:rsidRPr="00566F2C">
        <w:rPr>
          <w:rFonts w:ascii="Arial" w:hAnsi="Arial" w:cs="Arial"/>
        </w:rPr>
        <w:tab/>
      </w:r>
      <w:r w:rsidRPr="00566F2C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 xml:space="preserve">utorkom i četvrtkom </w:t>
      </w:r>
      <w:r>
        <w:rPr>
          <w:rFonts w:ascii="Arial" w:hAnsi="Arial" w:cs="Arial"/>
        </w:rPr>
        <w:tab/>
        <w:t xml:space="preserve">   </w:t>
      </w:r>
      <w:r w:rsidRPr="00566F2C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Pr="00566F2C">
        <w:rPr>
          <w:rFonts w:ascii="Arial" w:hAnsi="Arial" w:cs="Arial"/>
        </w:rPr>
        <w:t>,00-</w:t>
      </w:r>
      <w:r>
        <w:rPr>
          <w:rFonts w:ascii="Arial" w:hAnsi="Arial" w:cs="Arial"/>
        </w:rPr>
        <w:t>19</w:t>
      </w:r>
      <w:r w:rsidRPr="00566F2C">
        <w:rPr>
          <w:rFonts w:ascii="Arial" w:hAnsi="Arial" w:cs="Arial"/>
        </w:rPr>
        <w:t>,00 sati</w:t>
      </w:r>
    </w:p>
    <w:p w14:paraId="2C6D1729" w14:textId="77777777" w:rsidR="003A4A99" w:rsidRPr="002F345D" w:rsidRDefault="003A4A99" w:rsidP="002F345D">
      <w:pPr>
        <w:jc w:val="both"/>
        <w:rPr>
          <w:rFonts w:ascii="Arial" w:hAnsi="Arial" w:cs="Arial"/>
          <w:b/>
          <w:sz w:val="24"/>
          <w:szCs w:val="24"/>
        </w:rPr>
      </w:pPr>
      <w:r w:rsidRPr="00863376">
        <w:rPr>
          <w:rFonts w:ascii="Arial" w:hAnsi="Arial" w:cs="Arial"/>
          <w:b/>
          <w:sz w:val="24"/>
          <w:szCs w:val="24"/>
        </w:rPr>
        <w:t>XI KULTURNO-EDUKATIVNE AKTIVNOSTI KNJIŽNICE</w:t>
      </w:r>
    </w:p>
    <w:p w14:paraId="701E4A72" w14:textId="77777777" w:rsidR="003A4A99" w:rsidRPr="00566F2C" w:rsidRDefault="003A4A99" w:rsidP="003A4A99">
      <w:pPr>
        <w:ind w:firstLine="708"/>
        <w:jc w:val="both"/>
        <w:rPr>
          <w:rFonts w:ascii="Arial" w:eastAsia="Calibri" w:hAnsi="Arial" w:cs="Arial"/>
        </w:rPr>
      </w:pPr>
      <w:r w:rsidRPr="00566F2C">
        <w:rPr>
          <w:rFonts w:ascii="Arial" w:eastAsia="Calibri" w:hAnsi="Arial" w:cs="Arial"/>
        </w:rPr>
        <w:t xml:space="preserve"> Knjižnica je otvorena svima koji svojim radom i idejama doprinose aktivnosti zajednice, a u skladu su Smjernica za razvoj službi i usluga</w:t>
      </w:r>
      <w:r w:rsidR="002F345D">
        <w:rPr>
          <w:rFonts w:ascii="Arial" w:eastAsia="Calibri" w:hAnsi="Arial" w:cs="Arial"/>
        </w:rPr>
        <w:t>, a rad je u skladu s IFA-inim i UNESCO-ovim smjernicama</w:t>
      </w:r>
      <w:r w:rsidRPr="00566F2C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 xml:space="preserve"> Naročita pažnja posvećuje se animaciji djece i mladih.</w:t>
      </w:r>
    </w:p>
    <w:p w14:paraId="551AED5A" w14:textId="77777777" w:rsidR="003A4A99" w:rsidRDefault="003A4A99" w:rsidP="005617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Obitelji postaju korisnikom gradskih knjižnica jer je djetetu potrebno osigurati poticajno okružje i primjerenu građu, a roditelje je potrebno informirati i obrazovati u području čitanja  i pričanja djeci od najranije dobi.</w:t>
      </w:r>
    </w:p>
    <w:p w14:paraId="05106BF1" w14:textId="77777777" w:rsidR="003A4A99" w:rsidRDefault="003A4A99" w:rsidP="0056170C">
      <w:pPr>
        <w:jc w:val="both"/>
        <w:rPr>
          <w:rFonts w:ascii="Arial" w:hAnsi="Arial" w:cs="Arial"/>
        </w:rPr>
      </w:pPr>
      <w:r w:rsidRPr="00AC16C0">
        <w:rPr>
          <w:rFonts w:ascii="Arial" w:hAnsi="Arial" w:cs="Arial"/>
          <w:b/>
        </w:rPr>
        <w:t>Organizirala i provela u suradnji s drugima Ana Knežević</w:t>
      </w:r>
      <w:r>
        <w:rPr>
          <w:rFonts w:ascii="Arial" w:hAnsi="Arial" w:cs="Arial"/>
          <w:b/>
        </w:rPr>
        <w:t>:</w:t>
      </w:r>
      <w:r w:rsidRPr="004B230E">
        <w:rPr>
          <w:rFonts w:ascii="Arial" w:hAnsi="Arial" w:cs="Arial"/>
        </w:rPr>
        <w:t xml:space="preserve"> </w:t>
      </w:r>
    </w:p>
    <w:p w14:paraId="6209B2A6" w14:textId="77777777" w:rsidR="002A3D45" w:rsidRPr="00A41582" w:rsidRDefault="002A3D45" w:rsidP="0056170C">
      <w:pPr>
        <w:jc w:val="both"/>
        <w:rPr>
          <w:rFonts w:ascii="Arial" w:hAnsi="Arial" w:cs="Arial"/>
        </w:rPr>
      </w:pPr>
      <w:r w:rsidRPr="00A41582">
        <w:rPr>
          <w:rFonts w:ascii="Arial" w:hAnsi="Arial" w:cs="Arial"/>
        </w:rPr>
        <w:t>Kulturno-edukativne aktivnosti 2019.</w:t>
      </w:r>
    </w:p>
    <w:p w14:paraId="291769B1" w14:textId="77777777" w:rsidR="002A3D45" w:rsidRPr="00A41582" w:rsidRDefault="002A3D45" w:rsidP="0056170C">
      <w:pPr>
        <w:jc w:val="both"/>
        <w:rPr>
          <w:rFonts w:ascii="Arial" w:hAnsi="Arial" w:cs="Arial"/>
        </w:rPr>
      </w:pPr>
      <w:r w:rsidRPr="00A41582">
        <w:rPr>
          <w:rFonts w:ascii="Arial" w:hAnsi="Arial" w:cs="Arial"/>
        </w:rPr>
        <w:t>SIJEČANJ</w:t>
      </w:r>
    </w:p>
    <w:p w14:paraId="023E678C" w14:textId="77777777" w:rsidR="002A3D45" w:rsidRPr="00A41582" w:rsidRDefault="002A3D45" w:rsidP="0056170C">
      <w:pPr>
        <w:jc w:val="both"/>
        <w:rPr>
          <w:rFonts w:ascii="Arial" w:hAnsi="Arial" w:cs="Arial"/>
        </w:rPr>
      </w:pPr>
      <w:r w:rsidRPr="00A41582">
        <w:rPr>
          <w:rFonts w:ascii="Arial" w:hAnsi="Arial" w:cs="Arial"/>
        </w:rPr>
        <w:t>Svakodnevne aktivnosti za vrijeme zimskih praznika</w:t>
      </w:r>
    </w:p>
    <w:p w14:paraId="2F171AD6" w14:textId="77777777" w:rsidR="002A3D45" w:rsidRPr="00A41582" w:rsidRDefault="002A3D45" w:rsidP="0056170C">
      <w:pPr>
        <w:jc w:val="both"/>
        <w:rPr>
          <w:rFonts w:ascii="Arial" w:hAnsi="Arial" w:cs="Arial"/>
        </w:rPr>
      </w:pPr>
      <w:proofErr w:type="spellStart"/>
      <w:r w:rsidRPr="00A41582">
        <w:rPr>
          <w:rFonts w:ascii="Arial" w:hAnsi="Arial" w:cs="Arial"/>
        </w:rPr>
        <w:t>Pričaonica</w:t>
      </w:r>
      <w:proofErr w:type="spellEnd"/>
      <w:r w:rsidRPr="00A41582">
        <w:rPr>
          <w:rFonts w:ascii="Arial" w:hAnsi="Arial" w:cs="Arial"/>
        </w:rPr>
        <w:t xml:space="preserve"> i kreativna radionica: Priručnik Modna kreatorica, autorice Charlie Adler, uzbudljiva knjiga Tajanstveni zamak, autora Davida </w:t>
      </w:r>
      <w:proofErr w:type="spellStart"/>
      <w:r w:rsidRPr="00A41582">
        <w:rPr>
          <w:rFonts w:ascii="Arial" w:hAnsi="Arial" w:cs="Arial"/>
        </w:rPr>
        <w:t>Glovera</w:t>
      </w:r>
      <w:proofErr w:type="spellEnd"/>
      <w:r w:rsidRPr="00A41582">
        <w:rPr>
          <w:rFonts w:ascii="Arial" w:hAnsi="Arial" w:cs="Arial"/>
        </w:rPr>
        <w:t xml:space="preserve">, djeca izabiru top 7 najzanimljivijih knjiga na dječjem odjelu </w:t>
      </w:r>
    </w:p>
    <w:p w14:paraId="246D4755" w14:textId="77777777" w:rsidR="002A3D45" w:rsidRPr="00A41582" w:rsidRDefault="002A3D45" w:rsidP="0056170C">
      <w:pPr>
        <w:jc w:val="both"/>
        <w:rPr>
          <w:rFonts w:ascii="Arial" w:hAnsi="Arial" w:cs="Arial"/>
        </w:rPr>
      </w:pPr>
      <w:r w:rsidRPr="00A41582">
        <w:rPr>
          <w:rFonts w:ascii="Arial" w:hAnsi="Arial" w:cs="Arial"/>
        </w:rPr>
        <w:t>VELJAČA:</w:t>
      </w:r>
    </w:p>
    <w:p w14:paraId="0F564C38" w14:textId="77777777" w:rsidR="002A3D45" w:rsidRPr="00A41582" w:rsidRDefault="002A3D45" w:rsidP="0056170C">
      <w:pPr>
        <w:jc w:val="both"/>
        <w:rPr>
          <w:rFonts w:ascii="Arial" w:hAnsi="Arial" w:cs="Arial"/>
        </w:rPr>
      </w:pPr>
      <w:r w:rsidRPr="00A41582">
        <w:rPr>
          <w:rFonts w:ascii="Arial" w:hAnsi="Arial" w:cs="Arial"/>
        </w:rPr>
        <w:t xml:space="preserve">Svakodnevne prigodne aktivnosti za </w:t>
      </w:r>
      <w:proofErr w:type="spellStart"/>
      <w:r w:rsidRPr="00A41582">
        <w:rPr>
          <w:rFonts w:ascii="Arial" w:hAnsi="Arial" w:cs="Arial"/>
        </w:rPr>
        <w:t>valentinovo</w:t>
      </w:r>
      <w:proofErr w:type="spellEnd"/>
      <w:r w:rsidRPr="00A41582">
        <w:rPr>
          <w:rFonts w:ascii="Arial" w:hAnsi="Arial" w:cs="Arial"/>
        </w:rPr>
        <w:t xml:space="preserve"> i maske</w:t>
      </w:r>
      <w:r w:rsidR="00D73DC3">
        <w:rPr>
          <w:rFonts w:ascii="Arial" w:hAnsi="Arial" w:cs="Arial"/>
        </w:rPr>
        <w:t>n</w:t>
      </w:r>
      <w:r w:rsidRPr="00A41582">
        <w:rPr>
          <w:rFonts w:ascii="Arial" w:hAnsi="Arial" w:cs="Arial"/>
        </w:rPr>
        <w:t xml:space="preserve">bal </w:t>
      </w:r>
    </w:p>
    <w:p w14:paraId="7CB6A6A1" w14:textId="77777777" w:rsidR="002A3D45" w:rsidRPr="00A41582" w:rsidRDefault="002A3D45" w:rsidP="0056170C">
      <w:pPr>
        <w:jc w:val="both"/>
        <w:rPr>
          <w:rFonts w:ascii="Arial" w:hAnsi="Arial" w:cs="Arial"/>
        </w:rPr>
      </w:pPr>
      <w:r w:rsidRPr="00A41582">
        <w:rPr>
          <w:rFonts w:ascii="Arial" w:hAnsi="Arial" w:cs="Arial"/>
        </w:rPr>
        <w:t xml:space="preserve">13. veljače 2019.: Ljubav je univerzalna dobrota- pjesnička večer  u suradnji s Maticom hrvatskom Ogranak Slatina, Udrugom umirovljenika, UKLA-om Slatina </w:t>
      </w:r>
    </w:p>
    <w:p w14:paraId="062367BA" w14:textId="77777777" w:rsidR="002A3D45" w:rsidRPr="00A41582" w:rsidRDefault="002A3D45" w:rsidP="0056170C">
      <w:pPr>
        <w:jc w:val="both"/>
        <w:rPr>
          <w:rFonts w:ascii="Arial" w:hAnsi="Arial" w:cs="Arial"/>
        </w:rPr>
      </w:pPr>
      <w:r w:rsidRPr="00A41582">
        <w:rPr>
          <w:rFonts w:ascii="Arial" w:hAnsi="Arial" w:cs="Arial"/>
        </w:rPr>
        <w:t xml:space="preserve">15. veljače 2019. izložba slika slatinskog likovnog kluba SLIK </w:t>
      </w:r>
    </w:p>
    <w:p w14:paraId="174EFA27" w14:textId="77777777" w:rsidR="002A3D45" w:rsidRPr="00A41582" w:rsidRDefault="002A3D45" w:rsidP="0056170C">
      <w:pPr>
        <w:jc w:val="both"/>
        <w:rPr>
          <w:rFonts w:ascii="Arial" w:hAnsi="Arial" w:cs="Arial"/>
        </w:rPr>
      </w:pPr>
      <w:r w:rsidRPr="00A41582">
        <w:rPr>
          <w:rFonts w:ascii="Arial" w:hAnsi="Arial" w:cs="Arial"/>
        </w:rPr>
        <w:t>OŽUJAK:</w:t>
      </w:r>
    </w:p>
    <w:p w14:paraId="4BDF6AC1" w14:textId="77777777" w:rsidR="002A3D45" w:rsidRPr="00A41582" w:rsidRDefault="002A3D45" w:rsidP="0056170C">
      <w:pPr>
        <w:jc w:val="both"/>
        <w:rPr>
          <w:rFonts w:ascii="Arial" w:hAnsi="Arial" w:cs="Arial"/>
        </w:rPr>
      </w:pPr>
      <w:r w:rsidRPr="00A41582">
        <w:rPr>
          <w:rFonts w:ascii="Arial" w:hAnsi="Arial" w:cs="Arial"/>
        </w:rPr>
        <w:t xml:space="preserve">14. ožujka 2019.: Međunarodni dan pripovijedanja: H. C. Andersen: Ružno pače, priča Janko i čarobni grah, posudba elektroničke slikovnice za usporedbu s pročitanim djelom: posjet predškolaca Dječjeg vrtića Zeko </w:t>
      </w:r>
    </w:p>
    <w:p w14:paraId="550F5DFB" w14:textId="77777777" w:rsidR="002A3D45" w:rsidRPr="00A41582" w:rsidRDefault="002A3D45" w:rsidP="0056170C">
      <w:pPr>
        <w:jc w:val="both"/>
        <w:rPr>
          <w:rFonts w:ascii="Arial" w:hAnsi="Arial" w:cs="Arial"/>
        </w:rPr>
      </w:pPr>
      <w:r w:rsidRPr="00A41582">
        <w:rPr>
          <w:rFonts w:ascii="Arial" w:hAnsi="Arial" w:cs="Arial"/>
        </w:rPr>
        <w:t xml:space="preserve">18. ožujka 2019.: Od izvornika do prijevoda, predavač Mišo </w:t>
      </w:r>
      <w:proofErr w:type="spellStart"/>
      <w:r w:rsidRPr="00A41582">
        <w:rPr>
          <w:rFonts w:ascii="Arial" w:hAnsi="Arial" w:cs="Arial"/>
        </w:rPr>
        <w:t>Grundler</w:t>
      </w:r>
      <w:proofErr w:type="spellEnd"/>
      <w:r w:rsidRPr="00A41582">
        <w:rPr>
          <w:rFonts w:ascii="Arial" w:hAnsi="Arial" w:cs="Arial"/>
        </w:rPr>
        <w:t xml:space="preserve">-tribina u suradnji s Društvom hrvatskih književnih prevodilaca- uvod u putujuću izložbu  </w:t>
      </w:r>
    </w:p>
    <w:p w14:paraId="4995474A" w14:textId="77777777" w:rsidR="002A3D45" w:rsidRPr="00A41582" w:rsidRDefault="002A3D45" w:rsidP="0056170C">
      <w:pPr>
        <w:jc w:val="both"/>
        <w:rPr>
          <w:rFonts w:ascii="Arial" w:hAnsi="Arial" w:cs="Arial"/>
        </w:rPr>
      </w:pPr>
      <w:r w:rsidRPr="00A41582">
        <w:rPr>
          <w:rFonts w:ascii="Arial" w:hAnsi="Arial" w:cs="Arial"/>
        </w:rPr>
        <w:t xml:space="preserve">20. ožujka 2019. Međunarodni dan sreće- </w:t>
      </w:r>
      <w:proofErr w:type="spellStart"/>
      <w:r w:rsidRPr="00A41582">
        <w:rPr>
          <w:rFonts w:ascii="Arial" w:hAnsi="Arial" w:cs="Arial"/>
        </w:rPr>
        <w:t>pričaonica</w:t>
      </w:r>
      <w:proofErr w:type="spellEnd"/>
      <w:r w:rsidRPr="00A41582">
        <w:rPr>
          <w:rFonts w:ascii="Arial" w:hAnsi="Arial" w:cs="Arial"/>
        </w:rPr>
        <w:t xml:space="preserve"> na temu Međunarodnog dana dječje knjige i rođenja H. C. Andersena, posjet skupine predškolaca Dječjeg vrtića Zeko (Kockice), najaktivniji korisnici nagrađeni slikovnicom Tri praščića koju im je poklonila nakladnička kuća Znanje iz Zagreba </w:t>
      </w:r>
    </w:p>
    <w:p w14:paraId="7EDCCB4E" w14:textId="77777777" w:rsidR="002A3D45" w:rsidRPr="00A41582" w:rsidRDefault="002A3D45" w:rsidP="0056170C">
      <w:pPr>
        <w:jc w:val="both"/>
        <w:rPr>
          <w:rFonts w:ascii="Arial" w:hAnsi="Arial" w:cs="Arial"/>
        </w:rPr>
      </w:pPr>
      <w:r w:rsidRPr="00A41582">
        <w:rPr>
          <w:rFonts w:ascii="Arial" w:hAnsi="Arial" w:cs="Arial"/>
        </w:rPr>
        <w:t xml:space="preserve">21. ožujka 2019. Svjetski dan </w:t>
      </w:r>
      <w:proofErr w:type="spellStart"/>
      <w:r w:rsidRPr="00A41582">
        <w:rPr>
          <w:rFonts w:ascii="Arial" w:hAnsi="Arial" w:cs="Arial"/>
        </w:rPr>
        <w:t>lutkarstva</w:t>
      </w:r>
      <w:proofErr w:type="spellEnd"/>
      <w:r w:rsidRPr="00A41582">
        <w:rPr>
          <w:rFonts w:ascii="Arial" w:hAnsi="Arial" w:cs="Arial"/>
        </w:rPr>
        <w:t xml:space="preserve">: Mihaela </w:t>
      </w:r>
      <w:proofErr w:type="spellStart"/>
      <w:r w:rsidRPr="00A41582">
        <w:rPr>
          <w:rFonts w:ascii="Arial" w:hAnsi="Arial" w:cs="Arial"/>
        </w:rPr>
        <w:t>Velina</w:t>
      </w:r>
      <w:proofErr w:type="spellEnd"/>
      <w:r w:rsidRPr="00A41582">
        <w:rPr>
          <w:rFonts w:ascii="Arial" w:hAnsi="Arial" w:cs="Arial"/>
        </w:rPr>
        <w:t xml:space="preserve">: </w:t>
      </w:r>
      <w:proofErr w:type="spellStart"/>
      <w:r w:rsidRPr="00A41582">
        <w:rPr>
          <w:rFonts w:ascii="Arial" w:hAnsi="Arial" w:cs="Arial"/>
        </w:rPr>
        <w:t>Žabeceda</w:t>
      </w:r>
      <w:proofErr w:type="spellEnd"/>
      <w:r w:rsidRPr="00A41582">
        <w:rPr>
          <w:rFonts w:ascii="Arial" w:hAnsi="Arial" w:cs="Arial"/>
        </w:rPr>
        <w:t xml:space="preserve">- </w:t>
      </w:r>
      <w:proofErr w:type="spellStart"/>
      <w:r w:rsidRPr="00A41582">
        <w:rPr>
          <w:rFonts w:ascii="Arial" w:hAnsi="Arial" w:cs="Arial"/>
        </w:rPr>
        <w:t>pričaonica</w:t>
      </w:r>
      <w:proofErr w:type="spellEnd"/>
      <w:r w:rsidRPr="00A41582">
        <w:rPr>
          <w:rFonts w:ascii="Arial" w:hAnsi="Arial" w:cs="Arial"/>
        </w:rPr>
        <w:t xml:space="preserve"> uz pomoć lutke žapca, posjet skupine predškolaca Dječjeg vrtića Zeko, </w:t>
      </w:r>
      <w:proofErr w:type="spellStart"/>
      <w:r w:rsidRPr="00A41582">
        <w:rPr>
          <w:rFonts w:ascii="Arial" w:hAnsi="Arial" w:cs="Arial"/>
        </w:rPr>
        <w:t>Malci</w:t>
      </w:r>
      <w:proofErr w:type="spellEnd"/>
      <w:r w:rsidRPr="00A41582">
        <w:rPr>
          <w:rFonts w:ascii="Arial" w:hAnsi="Arial" w:cs="Arial"/>
        </w:rPr>
        <w:t xml:space="preserve"> </w:t>
      </w:r>
    </w:p>
    <w:p w14:paraId="77705EFA" w14:textId="77777777" w:rsidR="002A3D45" w:rsidRPr="00A41582" w:rsidRDefault="002A3D45" w:rsidP="0056170C">
      <w:pPr>
        <w:jc w:val="both"/>
        <w:rPr>
          <w:rFonts w:ascii="Arial" w:hAnsi="Arial" w:cs="Arial"/>
        </w:rPr>
      </w:pPr>
      <w:r w:rsidRPr="00A41582">
        <w:rPr>
          <w:rFonts w:ascii="Arial" w:hAnsi="Arial" w:cs="Arial"/>
        </w:rPr>
        <w:t xml:space="preserve">25. ožujka 2019.u suradnji s Dječjim vrtićem Zeko-projekt Lijep osmijeh i zubić zdrav-posjet skupine Bubamare </w:t>
      </w:r>
    </w:p>
    <w:p w14:paraId="2CF88F89" w14:textId="77777777" w:rsidR="002A3D45" w:rsidRPr="00A41582" w:rsidRDefault="002A3D45" w:rsidP="0056170C">
      <w:pPr>
        <w:jc w:val="both"/>
        <w:rPr>
          <w:rFonts w:ascii="Arial" w:hAnsi="Arial" w:cs="Arial"/>
        </w:rPr>
      </w:pPr>
      <w:r w:rsidRPr="00A41582">
        <w:rPr>
          <w:rFonts w:ascii="Arial" w:hAnsi="Arial" w:cs="Arial"/>
        </w:rPr>
        <w:t xml:space="preserve">25.ožujka 2019. uoči Međunarodnog dana dječje knjige posjet učenika Osnovne škole Davorina Trstenjaka iz Čađavice. Tema: Šuma Striborova, Ivane Brlić Mažuranić </w:t>
      </w:r>
    </w:p>
    <w:p w14:paraId="56A75834" w14:textId="77777777" w:rsidR="002A3D45" w:rsidRPr="00A41582" w:rsidRDefault="002A3D45" w:rsidP="0056170C">
      <w:pPr>
        <w:jc w:val="both"/>
        <w:rPr>
          <w:rFonts w:ascii="Arial" w:hAnsi="Arial" w:cs="Arial"/>
        </w:rPr>
      </w:pPr>
      <w:r w:rsidRPr="00A41582">
        <w:rPr>
          <w:rFonts w:ascii="Arial" w:hAnsi="Arial" w:cs="Arial"/>
        </w:rPr>
        <w:t xml:space="preserve">27. 03. 2019. u suradnji s Društvom hrvatskih književnih prevodilaca- izložba Od izvornika do prijevoda  </w:t>
      </w:r>
    </w:p>
    <w:p w14:paraId="6CEFB022" w14:textId="77777777" w:rsidR="002A3D45" w:rsidRPr="00A41582" w:rsidRDefault="002A3D45" w:rsidP="0056170C">
      <w:pPr>
        <w:jc w:val="both"/>
        <w:rPr>
          <w:rFonts w:ascii="Arial" w:hAnsi="Arial" w:cs="Arial"/>
        </w:rPr>
      </w:pPr>
      <w:r w:rsidRPr="00A41582">
        <w:rPr>
          <w:rFonts w:ascii="Arial" w:hAnsi="Arial" w:cs="Arial"/>
        </w:rPr>
        <w:t xml:space="preserve">29. ožujka 2019. uoči Međunarodnog dana dječje knjige- čitanje naglas učenika OŠ </w:t>
      </w:r>
      <w:proofErr w:type="spellStart"/>
      <w:r w:rsidRPr="00A41582">
        <w:rPr>
          <w:rFonts w:ascii="Arial" w:hAnsi="Arial" w:cs="Arial"/>
        </w:rPr>
        <w:t>Voćin</w:t>
      </w:r>
      <w:proofErr w:type="spellEnd"/>
      <w:r w:rsidRPr="00A41582">
        <w:rPr>
          <w:rFonts w:ascii="Arial" w:hAnsi="Arial" w:cs="Arial"/>
        </w:rPr>
        <w:t xml:space="preserve"> iz knjige Pipi Duga Čarapa</w:t>
      </w:r>
      <w:r w:rsidR="002459C5">
        <w:rPr>
          <w:rFonts w:ascii="Arial" w:hAnsi="Arial" w:cs="Arial"/>
        </w:rPr>
        <w:t xml:space="preserve"> </w:t>
      </w:r>
      <w:r w:rsidRPr="00A41582">
        <w:rPr>
          <w:rFonts w:ascii="Arial" w:hAnsi="Arial" w:cs="Arial"/>
        </w:rPr>
        <w:t>autorice Astr</w:t>
      </w:r>
      <w:r w:rsidR="00B02C2B">
        <w:rPr>
          <w:rFonts w:ascii="Arial" w:hAnsi="Arial" w:cs="Arial"/>
        </w:rPr>
        <w:t>i</w:t>
      </w:r>
      <w:r w:rsidRPr="00A41582">
        <w:rPr>
          <w:rFonts w:ascii="Arial" w:hAnsi="Arial" w:cs="Arial"/>
        </w:rPr>
        <w:t xml:space="preserve">d </w:t>
      </w:r>
      <w:proofErr w:type="spellStart"/>
      <w:r w:rsidRPr="00A41582">
        <w:rPr>
          <w:rFonts w:ascii="Arial" w:hAnsi="Arial" w:cs="Arial"/>
        </w:rPr>
        <w:t>Lindgreen</w:t>
      </w:r>
      <w:proofErr w:type="spellEnd"/>
      <w:r w:rsidRPr="00A41582">
        <w:rPr>
          <w:rFonts w:ascii="Arial" w:hAnsi="Arial" w:cs="Arial"/>
        </w:rPr>
        <w:t xml:space="preserve"> </w:t>
      </w:r>
    </w:p>
    <w:p w14:paraId="4245021C" w14:textId="77777777" w:rsidR="002A3D45" w:rsidRPr="00A41582" w:rsidRDefault="002A3D45" w:rsidP="0056170C">
      <w:pPr>
        <w:jc w:val="both"/>
        <w:rPr>
          <w:rFonts w:ascii="Arial" w:hAnsi="Arial" w:cs="Arial"/>
        </w:rPr>
      </w:pPr>
      <w:r w:rsidRPr="00A41582">
        <w:rPr>
          <w:rFonts w:ascii="Arial" w:hAnsi="Arial" w:cs="Arial"/>
        </w:rPr>
        <w:t>TRAVANJ:</w:t>
      </w:r>
    </w:p>
    <w:p w14:paraId="6C6ECC74" w14:textId="77777777" w:rsidR="002A3D45" w:rsidRPr="00A41582" w:rsidRDefault="002A3D45" w:rsidP="0056170C">
      <w:pPr>
        <w:jc w:val="both"/>
        <w:rPr>
          <w:rFonts w:ascii="Arial" w:hAnsi="Arial" w:cs="Arial"/>
        </w:rPr>
      </w:pPr>
      <w:r w:rsidRPr="00A41582">
        <w:rPr>
          <w:rFonts w:ascii="Arial" w:hAnsi="Arial" w:cs="Arial"/>
        </w:rPr>
        <w:t xml:space="preserve"> Od 02. 04.2019. u suradnji sa specijalističkom ordinacijom dr. </w:t>
      </w:r>
      <w:proofErr w:type="spellStart"/>
      <w:r w:rsidRPr="00A41582">
        <w:rPr>
          <w:rFonts w:ascii="Arial" w:hAnsi="Arial" w:cs="Arial"/>
        </w:rPr>
        <w:t>spec</w:t>
      </w:r>
      <w:proofErr w:type="spellEnd"/>
      <w:r w:rsidRPr="00A41582">
        <w:rPr>
          <w:rFonts w:ascii="Arial" w:hAnsi="Arial" w:cs="Arial"/>
        </w:rPr>
        <w:t xml:space="preserve">. </w:t>
      </w:r>
      <w:proofErr w:type="spellStart"/>
      <w:r w:rsidRPr="00A41582">
        <w:rPr>
          <w:rFonts w:ascii="Arial" w:hAnsi="Arial" w:cs="Arial"/>
        </w:rPr>
        <w:t>ped</w:t>
      </w:r>
      <w:proofErr w:type="spellEnd"/>
      <w:r w:rsidRPr="00A41582">
        <w:rPr>
          <w:rFonts w:ascii="Arial" w:hAnsi="Arial" w:cs="Arial"/>
        </w:rPr>
        <w:t xml:space="preserve">. </w:t>
      </w:r>
      <w:proofErr w:type="spellStart"/>
      <w:r w:rsidRPr="00A41582">
        <w:rPr>
          <w:rFonts w:ascii="Arial" w:hAnsi="Arial" w:cs="Arial"/>
        </w:rPr>
        <w:t>Željkice</w:t>
      </w:r>
      <w:proofErr w:type="spellEnd"/>
      <w:r w:rsidRPr="00A41582">
        <w:rPr>
          <w:rFonts w:ascii="Arial" w:hAnsi="Arial" w:cs="Arial"/>
        </w:rPr>
        <w:t xml:space="preserve"> </w:t>
      </w:r>
      <w:proofErr w:type="spellStart"/>
      <w:r w:rsidRPr="00A41582">
        <w:rPr>
          <w:rFonts w:ascii="Arial" w:hAnsi="Arial" w:cs="Arial"/>
        </w:rPr>
        <w:t>Gerenčir</w:t>
      </w:r>
      <w:proofErr w:type="spellEnd"/>
      <w:r w:rsidRPr="00A41582">
        <w:rPr>
          <w:rFonts w:ascii="Arial" w:hAnsi="Arial" w:cs="Arial"/>
        </w:rPr>
        <w:t xml:space="preserve">- doprinos 6. obljetnici kampanje Čitaj mi za poticanje čitanja naglas djeci od rođenja </w:t>
      </w:r>
    </w:p>
    <w:p w14:paraId="71A667A3" w14:textId="77777777" w:rsidR="002A3D45" w:rsidRPr="00A41582" w:rsidRDefault="002A3D45" w:rsidP="0056170C">
      <w:pPr>
        <w:jc w:val="both"/>
        <w:rPr>
          <w:rFonts w:ascii="Arial" w:hAnsi="Arial" w:cs="Arial"/>
        </w:rPr>
      </w:pPr>
      <w:r w:rsidRPr="00A41582">
        <w:rPr>
          <w:rFonts w:ascii="Arial" w:hAnsi="Arial" w:cs="Arial"/>
        </w:rPr>
        <w:t xml:space="preserve">09. 04.2019. predstavljanje knjige: Žene vole pametne muškarce autora Zlatka Erjavca </w:t>
      </w:r>
    </w:p>
    <w:p w14:paraId="17E2CED4" w14:textId="77777777" w:rsidR="002A3D45" w:rsidRPr="00A41582" w:rsidRDefault="002A3D45" w:rsidP="0056170C">
      <w:pPr>
        <w:jc w:val="both"/>
        <w:rPr>
          <w:rFonts w:ascii="Arial" w:hAnsi="Arial" w:cs="Arial"/>
        </w:rPr>
      </w:pPr>
      <w:r w:rsidRPr="00A41582">
        <w:rPr>
          <w:rFonts w:ascii="Arial" w:hAnsi="Arial" w:cs="Arial"/>
        </w:rPr>
        <w:lastRenderedPageBreak/>
        <w:t xml:space="preserve">8.-12. travnja 2019. Dani medijske pismenosti – slikovnica Agencije za  elektroničke medije i Ureda UNICEF-a za Hrvatsku </w:t>
      </w:r>
    </w:p>
    <w:p w14:paraId="7325632B" w14:textId="77777777" w:rsidR="002A3D45" w:rsidRPr="00A41582" w:rsidRDefault="002A3D45" w:rsidP="0056170C">
      <w:pPr>
        <w:jc w:val="both"/>
        <w:rPr>
          <w:rFonts w:ascii="Arial" w:hAnsi="Arial" w:cs="Arial"/>
        </w:rPr>
      </w:pPr>
      <w:r w:rsidRPr="00A41582">
        <w:rPr>
          <w:rFonts w:ascii="Arial" w:hAnsi="Arial" w:cs="Arial"/>
        </w:rPr>
        <w:t xml:space="preserve">23.04.2019. </w:t>
      </w:r>
      <w:proofErr w:type="spellStart"/>
      <w:r w:rsidRPr="00A41582">
        <w:rPr>
          <w:rFonts w:ascii="Arial" w:hAnsi="Arial" w:cs="Arial"/>
        </w:rPr>
        <w:t>pričaonica</w:t>
      </w:r>
      <w:proofErr w:type="spellEnd"/>
      <w:r w:rsidRPr="00A41582">
        <w:rPr>
          <w:rFonts w:ascii="Arial" w:hAnsi="Arial" w:cs="Arial"/>
        </w:rPr>
        <w:t xml:space="preserve"> u suradnji s udrugom </w:t>
      </w:r>
      <w:proofErr w:type="spellStart"/>
      <w:r w:rsidRPr="00A41582">
        <w:rPr>
          <w:rFonts w:ascii="Arial" w:hAnsi="Arial" w:cs="Arial"/>
        </w:rPr>
        <w:t>Vretenac</w:t>
      </w:r>
      <w:proofErr w:type="spellEnd"/>
      <w:r w:rsidRPr="00A41582">
        <w:rPr>
          <w:rFonts w:ascii="Arial" w:hAnsi="Arial" w:cs="Arial"/>
        </w:rPr>
        <w:t>- omiljeni likovi iz knjige i stripa</w:t>
      </w:r>
    </w:p>
    <w:p w14:paraId="7C5A65BF" w14:textId="77777777" w:rsidR="002A3D45" w:rsidRPr="00A41582" w:rsidRDefault="002A3D45" w:rsidP="0056170C">
      <w:pPr>
        <w:jc w:val="both"/>
        <w:rPr>
          <w:rFonts w:ascii="Arial" w:hAnsi="Arial" w:cs="Arial"/>
        </w:rPr>
      </w:pPr>
      <w:r w:rsidRPr="00A41582">
        <w:rPr>
          <w:rFonts w:ascii="Arial" w:hAnsi="Arial" w:cs="Arial"/>
        </w:rPr>
        <w:t xml:space="preserve">23.04.2019. u suradnji s Društvom Naša djeca Slatina: predstavljanje knjige za djecu Svaka je mrvica važna, autorice Marice </w:t>
      </w:r>
      <w:proofErr w:type="spellStart"/>
      <w:r w:rsidRPr="00A41582">
        <w:rPr>
          <w:rFonts w:ascii="Arial" w:hAnsi="Arial" w:cs="Arial"/>
        </w:rPr>
        <w:t>Milčec</w:t>
      </w:r>
      <w:proofErr w:type="spellEnd"/>
      <w:r w:rsidRPr="00A41582">
        <w:rPr>
          <w:rFonts w:ascii="Arial" w:hAnsi="Arial" w:cs="Arial"/>
        </w:rPr>
        <w:t xml:space="preserve"> </w:t>
      </w:r>
    </w:p>
    <w:p w14:paraId="32FE5DC7" w14:textId="77777777" w:rsidR="002A3D45" w:rsidRPr="00A41582" w:rsidRDefault="002A3D45" w:rsidP="0056170C">
      <w:pPr>
        <w:jc w:val="both"/>
        <w:rPr>
          <w:rFonts w:ascii="Arial" w:hAnsi="Arial" w:cs="Arial"/>
        </w:rPr>
      </w:pPr>
      <w:r w:rsidRPr="00A41582">
        <w:rPr>
          <w:rFonts w:ascii="Arial" w:hAnsi="Arial" w:cs="Arial"/>
        </w:rPr>
        <w:t xml:space="preserve">23.04.2019.izložba slika Fabijana Nikića, tehnika </w:t>
      </w:r>
      <w:proofErr w:type="spellStart"/>
      <w:r w:rsidRPr="00A41582">
        <w:rPr>
          <w:rFonts w:ascii="Arial" w:hAnsi="Arial" w:cs="Arial"/>
        </w:rPr>
        <w:t>pirografije</w:t>
      </w:r>
      <w:proofErr w:type="spellEnd"/>
      <w:r w:rsidRPr="00A41582">
        <w:rPr>
          <w:rFonts w:ascii="Arial" w:hAnsi="Arial" w:cs="Arial"/>
        </w:rPr>
        <w:t xml:space="preserve"> </w:t>
      </w:r>
    </w:p>
    <w:p w14:paraId="63606BD7" w14:textId="77777777" w:rsidR="002A3D45" w:rsidRPr="00A41582" w:rsidRDefault="002A3D45" w:rsidP="0056170C">
      <w:pPr>
        <w:jc w:val="both"/>
        <w:rPr>
          <w:rFonts w:ascii="Arial" w:hAnsi="Arial" w:cs="Arial"/>
        </w:rPr>
      </w:pPr>
      <w:r w:rsidRPr="00A41582">
        <w:rPr>
          <w:rFonts w:ascii="Arial" w:hAnsi="Arial" w:cs="Arial"/>
        </w:rPr>
        <w:t>SVIBANJ:</w:t>
      </w:r>
    </w:p>
    <w:p w14:paraId="0515FB10" w14:textId="77777777" w:rsidR="002A3D45" w:rsidRPr="00A41582" w:rsidRDefault="002A3D45" w:rsidP="0056170C">
      <w:pPr>
        <w:jc w:val="both"/>
        <w:rPr>
          <w:rFonts w:ascii="Arial" w:hAnsi="Arial" w:cs="Arial"/>
        </w:rPr>
      </w:pPr>
      <w:r w:rsidRPr="00A41582">
        <w:rPr>
          <w:rFonts w:ascii="Arial" w:hAnsi="Arial" w:cs="Arial"/>
        </w:rPr>
        <w:t>10.05.2019.u suradnji s Osnovnom školom Josipa Kozarca: Omiljeni likovi i junaci iz svijeta knjige-posjet učenika drugih razreda ( lik male sirene i mačka u čizmama)</w:t>
      </w:r>
    </w:p>
    <w:p w14:paraId="374D5421" w14:textId="77777777" w:rsidR="002A3D45" w:rsidRPr="00A41582" w:rsidRDefault="002A3D45" w:rsidP="0056170C">
      <w:pPr>
        <w:jc w:val="both"/>
        <w:rPr>
          <w:rFonts w:ascii="Arial" w:hAnsi="Arial" w:cs="Arial"/>
        </w:rPr>
      </w:pPr>
      <w:r w:rsidRPr="00A41582">
        <w:rPr>
          <w:rFonts w:ascii="Arial" w:hAnsi="Arial" w:cs="Arial"/>
        </w:rPr>
        <w:t xml:space="preserve">14.05.2019. predstavljanje knjige </w:t>
      </w:r>
      <w:proofErr w:type="spellStart"/>
      <w:r w:rsidRPr="00A41582">
        <w:rPr>
          <w:rFonts w:ascii="Arial" w:hAnsi="Arial" w:cs="Arial"/>
        </w:rPr>
        <w:t>Requiem</w:t>
      </w:r>
      <w:proofErr w:type="spellEnd"/>
      <w:r w:rsidRPr="00A41582">
        <w:rPr>
          <w:rFonts w:ascii="Arial" w:hAnsi="Arial" w:cs="Arial"/>
        </w:rPr>
        <w:t xml:space="preserve"> za Belu </w:t>
      </w:r>
      <w:proofErr w:type="spellStart"/>
      <w:r w:rsidRPr="00A41582">
        <w:rPr>
          <w:rFonts w:ascii="Arial" w:hAnsi="Arial" w:cs="Arial"/>
        </w:rPr>
        <w:t>Nemeth</w:t>
      </w:r>
      <w:proofErr w:type="spellEnd"/>
      <w:r w:rsidRPr="00A41582">
        <w:rPr>
          <w:rFonts w:ascii="Arial" w:hAnsi="Arial" w:cs="Arial"/>
        </w:rPr>
        <w:t xml:space="preserve">, autora Vladimira </w:t>
      </w:r>
      <w:proofErr w:type="spellStart"/>
      <w:r w:rsidRPr="00A41582">
        <w:rPr>
          <w:rFonts w:ascii="Arial" w:hAnsi="Arial" w:cs="Arial"/>
        </w:rPr>
        <w:t>Jakopanca</w:t>
      </w:r>
      <w:proofErr w:type="spellEnd"/>
      <w:r w:rsidRPr="00A41582">
        <w:rPr>
          <w:rFonts w:ascii="Arial" w:hAnsi="Arial" w:cs="Arial"/>
        </w:rPr>
        <w:t xml:space="preserve"> </w:t>
      </w:r>
    </w:p>
    <w:p w14:paraId="2CA13C1F" w14:textId="77777777" w:rsidR="002A3D45" w:rsidRPr="00A41582" w:rsidRDefault="002A3D45" w:rsidP="0056170C">
      <w:pPr>
        <w:jc w:val="both"/>
        <w:rPr>
          <w:rFonts w:ascii="Arial" w:hAnsi="Arial" w:cs="Arial"/>
        </w:rPr>
      </w:pPr>
      <w:r w:rsidRPr="00A41582">
        <w:rPr>
          <w:rFonts w:ascii="Arial" w:hAnsi="Arial" w:cs="Arial"/>
        </w:rPr>
        <w:t xml:space="preserve">LIPANJ: Izložba slika tehnike </w:t>
      </w:r>
      <w:proofErr w:type="spellStart"/>
      <w:r w:rsidRPr="00A41582">
        <w:rPr>
          <w:rFonts w:ascii="Arial" w:hAnsi="Arial" w:cs="Arial"/>
        </w:rPr>
        <w:t>paper-rollinga</w:t>
      </w:r>
      <w:proofErr w:type="spellEnd"/>
      <w:r w:rsidRPr="00A41582">
        <w:rPr>
          <w:rFonts w:ascii="Arial" w:hAnsi="Arial" w:cs="Arial"/>
        </w:rPr>
        <w:t xml:space="preserve">, </w:t>
      </w:r>
      <w:proofErr w:type="spellStart"/>
      <w:r w:rsidRPr="00A41582">
        <w:rPr>
          <w:rFonts w:ascii="Arial" w:hAnsi="Arial" w:cs="Arial"/>
        </w:rPr>
        <w:t>paper</w:t>
      </w:r>
      <w:proofErr w:type="spellEnd"/>
      <w:r w:rsidRPr="00A41582">
        <w:rPr>
          <w:rFonts w:ascii="Arial" w:hAnsi="Arial" w:cs="Arial"/>
        </w:rPr>
        <w:t xml:space="preserve"> </w:t>
      </w:r>
      <w:proofErr w:type="spellStart"/>
      <w:r w:rsidRPr="00A41582">
        <w:rPr>
          <w:rFonts w:ascii="Arial" w:hAnsi="Arial" w:cs="Arial"/>
        </w:rPr>
        <w:t>scrollinga</w:t>
      </w:r>
      <w:proofErr w:type="spellEnd"/>
      <w:r w:rsidRPr="00A41582">
        <w:rPr>
          <w:rFonts w:ascii="Arial" w:hAnsi="Arial" w:cs="Arial"/>
        </w:rPr>
        <w:t xml:space="preserve">, </w:t>
      </w:r>
      <w:proofErr w:type="spellStart"/>
      <w:r w:rsidRPr="00A41582">
        <w:rPr>
          <w:rFonts w:ascii="Arial" w:hAnsi="Arial" w:cs="Arial"/>
        </w:rPr>
        <w:t>filigree</w:t>
      </w:r>
      <w:proofErr w:type="spellEnd"/>
      <w:r w:rsidRPr="00A41582">
        <w:rPr>
          <w:rFonts w:ascii="Arial" w:hAnsi="Arial" w:cs="Arial"/>
        </w:rPr>
        <w:t xml:space="preserve"> i </w:t>
      </w:r>
      <w:proofErr w:type="spellStart"/>
      <w:r w:rsidRPr="00A41582">
        <w:rPr>
          <w:rFonts w:ascii="Arial" w:hAnsi="Arial" w:cs="Arial"/>
        </w:rPr>
        <w:t>quilling</w:t>
      </w:r>
      <w:proofErr w:type="spellEnd"/>
      <w:r w:rsidRPr="00A41582">
        <w:rPr>
          <w:rFonts w:ascii="Arial" w:hAnsi="Arial" w:cs="Arial"/>
        </w:rPr>
        <w:t xml:space="preserve"> tehnike u suradnji s Industrijsko-obrtničkom školom iz Slatine </w:t>
      </w:r>
    </w:p>
    <w:p w14:paraId="408C4BB3" w14:textId="77777777" w:rsidR="002A3D45" w:rsidRPr="00A41582" w:rsidRDefault="002A3D45" w:rsidP="0056170C">
      <w:pPr>
        <w:jc w:val="both"/>
        <w:rPr>
          <w:rFonts w:ascii="Arial" w:hAnsi="Arial" w:cs="Arial"/>
        </w:rPr>
      </w:pPr>
      <w:r w:rsidRPr="00A41582">
        <w:rPr>
          <w:rFonts w:ascii="Arial" w:hAnsi="Arial" w:cs="Arial"/>
        </w:rPr>
        <w:t>LIPANJ, SRPANJ-POČETAK RADOVA ENERGETSKE OBNOVE ZGRADE POU I KNJIŽNICE- PRESELJENJE KNJIŽNICE NA PRIVREMENU LOKACIJU U VATROGASNI DOM</w:t>
      </w:r>
    </w:p>
    <w:p w14:paraId="6140F515" w14:textId="77777777" w:rsidR="002A3D45" w:rsidRPr="00A41582" w:rsidRDefault="002A3D45" w:rsidP="0056170C">
      <w:pPr>
        <w:jc w:val="both"/>
        <w:rPr>
          <w:rFonts w:ascii="Arial" w:hAnsi="Arial" w:cs="Arial"/>
        </w:rPr>
      </w:pPr>
      <w:r w:rsidRPr="00A41582">
        <w:rPr>
          <w:rFonts w:ascii="Arial" w:hAnsi="Arial" w:cs="Arial"/>
        </w:rPr>
        <w:t xml:space="preserve">Pomoć u organizaciji osigurao je gradonačelnik Denis </w:t>
      </w:r>
      <w:proofErr w:type="spellStart"/>
      <w:r w:rsidRPr="00A41582">
        <w:rPr>
          <w:rFonts w:ascii="Arial" w:hAnsi="Arial" w:cs="Arial"/>
        </w:rPr>
        <w:t>Ostrošić</w:t>
      </w:r>
      <w:proofErr w:type="spellEnd"/>
      <w:r w:rsidRPr="00A41582">
        <w:rPr>
          <w:rFonts w:ascii="Arial" w:hAnsi="Arial" w:cs="Arial"/>
        </w:rPr>
        <w:t xml:space="preserve"> i Grad Slatina, djelatnici na javnim radovima, Javna vatrogasna postrojba. U proces preseljenja uključili su se članovi slatinske HVIDR-e, mladi članovi DVD-a Kozice, učenici završnih razreda Osnovne škole Josipa </w:t>
      </w:r>
      <w:proofErr w:type="spellStart"/>
      <w:r w:rsidRPr="00A41582">
        <w:rPr>
          <w:rFonts w:ascii="Arial" w:hAnsi="Arial" w:cs="Arial"/>
        </w:rPr>
        <w:t>Kozarca,pripadnici</w:t>
      </w:r>
      <w:proofErr w:type="spellEnd"/>
      <w:r w:rsidRPr="00A41582">
        <w:rPr>
          <w:rFonts w:ascii="Arial" w:hAnsi="Arial" w:cs="Arial"/>
        </w:rPr>
        <w:t xml:space="preserve"> DVD-a </w:t>
      </w:r>
      <w:proofErr w:type="spellStart"/>
      <w:r w:rsidRPr="00A41582">
        <w:rPr>
          <w:rFonts w:ascii="Arial" w:hAnsi="Arial" w:cs="Arial"/>
        </w:rPr>
        <w:t>Bakić,mladi</w:t>
      </w:r>
      <w:proofErr w:type="spellEnd"/>
      <w:r w:rsidRPr="00A41582">
        <w:rPr>
          <w:rFonts w:ascii="Arial" w:hAnsi="Arial" w:cs="Arial"/>
        </w:rPr>
        <w:t xml:space="preserve"> članovi DVD-a Bakić, Udruga veterana vojne policije iz domovinskog rata VPŽ</w:t>
      </w:r>
    </w:p>
    <w:p w14:paraId="1407056B" w14:textId="77777777" w:rsidR="002A3D45" w:rsidRPr="00A41582" w:rsidRDefault="002A3D45" w:rsidP="0056170C">
      <w:pPr>
        <w:jc w:val="both"/>
        <w:rPr>
          <w:rFonts w:ascii="Arial" w:hAnsi="Arial" w:cs="Arial"/>
        </w:rPr>
      </w:pPr>
      <w:r w:rsidRPr="00A41582">
        <w:rPr>
          <w:rFonts w:ascii="Arial" w:hAnsi="Arial" w:cs="Arial"/>
        </w:rPr>
        <w:t>15. srpnja 2019. POČETAK RADA NA PRIVREMENOJ LOKACIJI U VATROGASNOM DOMU -POSUDBA GRAĐE REDOVNO SE OBAVLJA ZA SVE SKUPINE KORISNIKA, ALI ZBOG SKUČENOSTI PROSTORA I PRIVREMENOG RASPOREDA NISMO U MOGUĆNOSTI ODRŽAVATI KULTURNO-EDUKATIVNE AKTIVNOSTI</w:t>
      </w:r>
    </w:p>
    <w:p w14:paraId="6C6784BA" w14:textId="77777777" w:rsidR="002A3D45" w:rsidRPr="00A41582" w:rsidRDefault="002A3D45" w:rsidP="0056170C">
      <w:pPr>
        <w:jc w:val="both"/>
        <w:rPr>
          <w:rFonts w:ascii="Arial" w:hAnsi="Arial" w:cs="Arial"/>
        </w:rPr>
      </w:pPr>
      <w:r w:rsidRPr="00A41582">
        <w:rPr>
          <w:rFonts w:ascii="Arial" w:hAnsi="Arial" w:cs="Arial"/>
        </w:rPr>
        <w:t xml:space="preserve">17. 10.2019. U ritmu čitanja-učenici Područne škole Josipa Kozarca iz Donjih </w:t>
      </w:r>
      <w:proofErr w:type="spellStart"/>
      <w:r w:rsidRPr="00A41582">
        <w:rPr>
          <w:rFonts w:ascii="Arial" w:hAnsi="Arial" w:cs="Arial"/>
        </w:rPr>
        <w:t>Meljana</w:t>
      </w:r>
      <w:proofErr w:type="spellEnd"/>
      <w:r w:rsidRPr="00A41582">
        <w:rPr>
          <w:rFonts w:ascii="Arial" w:hAnsi="Arial" w:cs="Arial"/>
        </w:rPr>
        <w:t xml:space="preserve"> posjetili Knjižnicu -prezentacija uglazbljenih pjesama </w:t>
      </w:r>
    </w:p>
    <w:p w14:paraId="5A5BCFE0" w14:textId="77777777" w:rsidR="002A3D45" w:rsidRPr="00A41582" w:rsidRDefault="002A3D45" w:rsidP="0056170C">
      <w:pPr>
        <w:jc w:val="both"/>
        <w:rPr>
          <w:rFonts w:ascii="Arial" w:hAnsi="Arial" w:cs="Arial"/>
        </w:rPr>
      </w:pPr>
      <w:r w:rsidRPr="00A41582">
        <w:rPr>
          <w:rFonts w:ascii="Arial" w:hAnsi="Arial" w:cs="Arial"/>
        </w:rPr>
        <w:t xml:space="preserve">31.10.2019.- U ritmu čitanja-posjet djece Dječjeg vrtića Suncokret-prezentacija najljepših dječjih pjesama i brojalica </w:t>
      </w:r>
    </w:p>
    <w:p w14:paraId="0F42AB68" w14:textId="77777777" w:rsidR="002A3D45" w:rsidRPr="00A41582" w:rsidRDefault="002A3D45" w:rsidP="0056170C">
      <w:pPr>
        <w:jc w:val="both"/>
        <w:rPr>
          <w:rFonts w:ascii="Arial" w:hAnsi="Arial" w:cs="Arial"/>
        </w:rPr>
      </w:pPr>
      <w:r w:rsidRPr="00A41582">
        <w:rPr>
          <w:rFonts w:ascii="Arial" w:hAnsi="Arial" w:cs="Arial"/>
        </w:rPr>
        <w:t>PROSINAC:</w:t>
      </w:r>
    </w:p>
    <w:p w14:paraId="0BB65EE5" w14:textId="77777777" w:rsidR="003A4A99" w:rsidRDefault="002A3D45" w:rsidP="0056170C">
      <w:pPr>
        <w:jc w:val="both"/>
        <w:rPr>
          <w:rFonts w:ascii="Arial" w:hAnsi="Arial" w:cs="Arial"/>
        </w:rPr>
      </w:pPr>
      <w:proofErr w:type="spellStart"/>
      <w:r w:rsidRPr="00A41582">
        <w:rPr>
          <w:rFonts w:ascii="Arial" w:hAnsi="Arial" w:cs="Arial"/>
        </w:rPr>
        <w:t>Pričaonice</w:t>
      </w:r>
      <w:proofErr w:type="spellEnd"/>
      <w:r w:rsidRPr="00A41582">
        <w:rPr>
          <w:rFonts w:ascii="Arial" w:hAnsi="Arial" w:cs="Arial"/>
        </w:rPr>
        <w:t xml:space="preserve"> u suradnji s pedijatrijskom ordinacijom </w:t>
      </w:r>
      <w:proofErr w:type="spellStart"/>
      <w:r w:rsidRPr="00A41582">
        <w:rPr>
          <w:rFonts w:ascii="Arial" w:hAnsi="Arial" w:cs="Arial"/>
        </w:rPr>
        <w:t>dr</w:t>
      </w:r>
      <w:proofErr w:type="spellEnd"/>
      <w:r w:rsidRPr="00A41582">
        <w:rPr>
          <w:rFonts w:ascii="Arial" w:hAnsi="Arial" w:cs="Arial"/>
        </w:rPr>
        <w:t xml:space="preserve"> </w:t>
      </w:r>
      <w:proofErr w:type="spellStart"/>
      <w:r w:rsidRPr="00A41582">
        <w:rPr>
          <w:rFonts w:ascii="Arial" w:hAnsi="Arial" w:cs="Arial"/>
        </w:rPr>
        <w:t>spec</w:t>
      </w:r>
      <w:proofErr w:type="spellEnd"/>
      <w:r w:rsidRPr="00A41582">
        <w:rPr>
          <w:rFonts w:ascii="Arial" w:hAnsi="Arial" w:cs="Arial"/>
        </w:rPr>
        <w:t xml:space="preserve">. </w:t>
      </w:r>
      <w:proofErr w:type="spellStart"/>
      <w:r w:rsidRPr="00A41582">
        <w:rPr>
          <w:rFonts w:ascii="Arial" w:hAnsi="Arial" w:cs="Arial"/>
        </w:rPr>
        <w:t>ped</w:t>
      </w:r>
      <w:proofErr w:type="spellEnd"/>
      <w:r w:rsidRPr="00A41582">
        <w:rPr>
          <w:rFonts w:ascii="Arial" w:hAnsi="Arial" w:cs="Arial"/>
        </w:rPr>
        <w:t xml:space="preserve">. </w:t>
      </w:r>
      <w:proofErr w:type="spellStart"/>
      <w:r w:rsidRPr="00A41582">
        <w:rPr>
          <w:rFonts w:ascii="Arial" w:hAnsi="Arial" w:cs="Arial"/>
        </w:rPr>
        <w:t>Željkice</w:t>
      </w:r>
      <w:proofErr w:type="spellEnd"/>
      <w:r w:rsidRPr="00A41582">
        <w:rPr>
          <w:rFonts w:ascii="Arial" w:hAnsi="Arial" w:cs="Arial"/>
        </w:rPr>
        <w:t xml:space="preserve"> </w:t>
      </w:r>
      <w:proofErr w:type="spellStart"/>
      <w:r w:rsidRPr="00A41582">
        <w:rPr>
          <w:rFonts w:ascii="Arial" w:hAnsi="Arial" w:cs="Arial"/>
        </w:rPr>
        <w:t>Gerenčir</w:t>
      </w:r>
      <w:proofErr w:type="spellEnd"/>
      <w:r w:rsidRPr="00A41582">
        <w:rPr>
          <w:rFonts w:ascii="Arial" w:hAnsi="Arial" w:cs="Arial"/>
        </w:rPr>
        <w:t xml:space="preserve"> </w:t>
      </w:r>
    </w:p>
    <w:p w14:paraId="6E632DD0" w14:textId="77777777" w:rsidR="003A4A99" w:rsidRPr="00786FB6" w:rsidRDefault="003A4A99" w:rsidP="0056170C">
      <w:pPr>
        <w:pStyle w:val="Textbody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Redovne preporuke naslova knjiga slušateljima </w:t>
      </w:r>
      <w:proofErr w:type="spellStart"/>
      <w:r>
        <w:rPr>
          <w:rFonts w:ascii="Arial" w:hAnsi="Arial" w:cs="Arial"/>
          <w:iCs/>
          <w:sz w:val="22"/>
          <w:szCs w:val="22"/>
        </w:rPr>
        <w:t>Radio.slatina</w:t>
      </w:r>
      <w:proofErr w:type="spellEnd"/>
    </w:p>
    <w:p w14:paraId="6DE16E5C" w14:textId="77777777" w:rsidR="003A4A99" w:rsidRDefault="003A4A99" w:rsidP="0056170C">
      <w:pPr>
        <w:jc w:val="both"/>
        <w:rPr>
          <w:rFonts w:ascii="Arial" w:hAnsi="Arial" w:cs="Arial"/>
        </w:rPr>
      </w:pPr>
      <w:r w:rsidRPr="00AC16C0">
        <w:rPr>
          <w:rFonts w:ascii="Arial" w:hAnsi="Arial" w:cs="Arial"/>
          <w:b/>
        </w:rPr>
        <w:t xml:space="preserve">Organizirala i provela u suradnji s drugima </w:t>
      </w:r>
      <w:r>
        <w:rPr>
          <w:rFonts w:ascii="Arial" w:hAnsi="Arial" w:cs="Arial"/>
          <w:b/>
        </w:rPr>
        <w:t>Marija Cindrić:</w:t>
      </w:r>
      <w:r w:rsidRPr="004B230E">
        <w:rPr>
          <w:rFonts w:ascii="Arial" w:hAnsi="Arial" w:cs="Arial"/>
        </w:rPr>
        <w:t xml:space="preserve"> </w:t>
      </w:r>
    </w:p>
    <w:p w14:paraId="7C53AB8A" w14:textId="77777777" w:rsidR="00160610" w:rsidRPr="00823F17" w:rsidRDefault="00160610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  <w:r w:rsidRPr="00823F17">
        <w:rPr>
          <w:rFonts w:ascii="Arial" w:eastAsia="SimSun" w:hAnsi="Arial" w:cs="Arial"/>
          <w:b/>
          <w:bCs/>
          <w:kern w:val="3"/>
          <w:lang w:eastAsia="zh-CN" w:bidi="hi-IN"/>
        </w:rPr>
        <w:t>Čitateljski klub Gradske knjižnice i čitaonice Slatina</w:t>
      </w:r>
    </w:p>
    <w:p w14:paraId="30E8D188" w14:textId="77777777" w:rsidR="00160610" w:rsidRPr="00823F17" w:rsidRDefault="00160610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</w:p>
    <w:p w14:paraId="6EBB26BF" w14:textId="77777777" w:rsidR="00160610" w:rsidRPr="00823F17" w:rsidRDefault="00FC0F2D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>
        <w:rPr>
          <w:rFonts w:ascii="Arial" w:eastAsia="SimSun" w:hAnsi="Arial" w:cs="Arial"/>
          <w:b/>
          <w:bCs/>
          <w:kern w:val="3"/>
          <w:lang w:eastAsia="zh-CN" w:bidi="hi-IN"/>
        </w:rPr>
        <w:t>1.</w:t>
      </w:r>
      <w:r w:rsidR="00160610" w:rsidRPr="00823F17">
        <w:rPr>
          <w:rFonts w:ascii="Arial" w:eastAsia="SimSun" w:hAnsi="Arial" w:cs="Arial"/>
          <w:b/>
          <w:bCs/>
          <w:kern w:val="3"/>
          <w:lang w:eastAsia="zh-CN" w:bidi="hi-IN"/>
        </w:rPr>
        <w:t xml:space="preserve"> </w:t>
      </w:r>
      <w:r w:rsidR="00160610" w:rsidRPr="00823F17">
        <w:rPr>
          <w:rFonts w:ascii="Arial" w:eastAsia="SimSun" w:hAnsi="Arial" w:cs="Arial"/>
          <w:kern w:val="3"/>
          <w:lang w:eastAsia="zh-CN" w:bidi="hi-IN"/>
        </w:rPr>
        <w:t xml:space="preserve">08. siječnja 2019. Knjiga „Okus tuge u torti od limuna” </w:t>
      </w:r>
      <w:proofErr w:type="spellStart"/>
      <w:r w:rsidR="00160610" w:rsidRPr="00823F17">
        <w:rPr>
          <w:rFonts w:ascii="Arial" w:eastAsia="SimSun" w:hAnsi="Arial" w:cs="Arial"/>
          <w:kern w:val="3"/>
          <w:lang w:eastAsia="zh-CN" w:bidi="hi-IN"/>
        </w:rPr>
        <w:t>Aimee</w:t>
      </w:r>
      <w:proofErr w:type="spellEnd"/>
      <w:r w:rsidR="00160610" w:rsidRPr="00823F17">
        <w:rPr>
          <w:rFonts w:ascii="Arial" w:eastAsia="SimSun" w:hAnsi="Arial" w:cs="Arial"/>
          <w:kern w:val="3"/>
          <w:lang w:eastAsia="zh-CN" w:bidi="hi-IN"/>
        </w:rPr>
        <w:t xml:space="preserve"> Bender.</w:t>
      </w:r>
    </w:p>
    <w:p w14:paraId="1CCA4D26" w14:textId="77777777" w:rsidR="00160610" w:rsidRPr="00823F17" w:rsidRDefault="00160610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823F17">
        <w:rPr>
          <w:rFonts w:ascii="Arial" w:eastAsia="SimSun" w:hAnsi="Arial" w:cs="Arial"/>
          <w:kern w:val="3"/>
          <w:lang w:eastAsia="zh-CN" w:bidi="hi-IN"/>
        </w:rPr>
        <w:t>Čitalo je 19 članova , 10  nazočno, 14 ocijenilo. (32 susret)</w:t>
      </w:r>
    </w:p>
    <w:p w14:paraId="17FE63AE" w14:textId="77777777" w:rsidR="00160610" w:rsidRPr="00823F17" w:rsidRDefault="00160610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1542B885" w14:textId="77777777" w:rsidR="00160610" w:rsidRPr="00823F17" w:rsidRDefault="00160610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823F17">
        <w:rPr>
          <w:rFonts w:ascii="Arial" w:eastAsia="SimSun" w:hAnsi="Arial" w:cs="Arial"/>
          <w:kern w:val="3"/>
          <w:lang w:eastAsia="zh-CN" w:bidi="hi-IN"/>
        </w:rPr>
        <w:t>2.12. veljače 2019. Knjiga „Duh” Roberta Harrisa.</w:t>
      </w:r>
    </w:p>
    <w:p w14:paraId="3BAD8389" w14:textId="77777777" w:rsidR="00160610" w:rsidRPr="00823F17" w:rsidRDefault="00160610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823F17">
        <w:rPr>
          <w:rFonts w:ascii="Arial" w:eastAsia="SimSun" w:hAnsi="Arial" w:cs="Arial"/>
          <w:kern w:val="3"/>
          <w:lang w:eastAsia="zh-CN" w:bidi="hi-IN"/>
        </w:rPr>
        <w:t>Čitalo 18 članova, 10 članova nazočno,14 ocijenilo.</w:t>
      </w:r>
    </w:p>
    <w:p w14:paraId="0A9BE19C" w14:textId="77777777" w:rsidR="00160610" w:rsidRPr="00823F17" w:rsidRDefault="00160610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192AD20D" w14:textId="77777777" w:rsidR="00160610" w:rsidRPr="00823F17" w:rsidRDefault="00160610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823F17">
        <w:rPr>
          <w:rFonts w:ascii="Arial" w:eastAsia="SimSun" w:hAnsi="Arial" w:cs="Arial"/>
          <w:kern w:val="3"/>
          <w:lang w:eastAsia="zh-CN" w:bidi="hi-IN"/>
        </w:rPr>
        <w:t xml:space="preserve">3.12. ožujka 2019. Knjiga „Život djevojaka i žena” Alice </w:t>
      </w:r>
      <w:proofErr w:type="spellStart"/>
      <w:r w:rsidRPr="00823F17">
        <w:rPr>
          <w:rFonts w:ascii="Arial" w:eastAsia="SimSun" w:hAnsi="Arial" w:cs="Arial"/>
          <w:kern w:val="3"/>
          <w:lang w:eastAsia="zh-CN" w:bidi="hi-IN"/>
        </w:rPr>
        <w:t>Munro</w:t>
      </w:r>
      <w:proofErr w:type="spellEnd"/>
      <w:r w:rsidRPr="00823F17">
        <w:rPr>
          <w:rFonts w:ascii="Arial" w:eastAsia="SimSun" w:hAnsi="Arial" w:cs="Arial"/>
          <w:kern w:val="3"/>
          <w:lang w:eastAsia="zh-CN" w:bidi="hi-IN"/>
        </w:rPr>
        <w:t>.</w:t>
      </w:r>
    </w:p>
    <w:p w14:paraId="1AC8EEED" w14:textId="77777777" w:rsidR="00160610" w:rsidRPr="00823F17" w:rsidRDefault="00160610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823F17">
        <w:rPr>
          <w:rFonts w:ascii="Arial" w:eastAsia="SimSun" w:hAnsi="Arial" w:cs="Arial"/>
          <w:kern w:val="3"/>
          <w:lang w:eastAsia="zh-CN" w:bidi="hi-IN"/>
        </w:rPr>
        <w:t>Čitalo 19 članova , 13 nazočno, ocijenilo 16.</w:t>
      </w:r>
    </w:p>
    <w:p w14:paraId="2982C866" w14:textId="77777777" w:rsidR="00160610" w:rsidRPr="00823F17" w:rsidRDefault="00160610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194EC3C7" w14:textId="77777777" w:rsidR="00160610" w:rsidRPr="00823F17" w:rsidRDefault="00160610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823F17">
        <w:rPr>
          <w:rFonts w:ascii="Arial" w:eastAsia="SimSun" w:hAnsi="Arial" w:cs="Arial"/>
          <w:kern w:val="3"/>
          <w:lang w:eastAsia="zh-CN" w:bidi="hi-IN"/>
        </w:rPr>
        <w:t xml:space="preserve">4.09. travnja 2019. Knjiga „Potpuno spaljen” </w:t>
      </w:r>
      <w:proofErr w:type="spellStart"/>
      <w:r w:rsidRPr="00823F17">
        <w:rPr>
          <w:rFonts w:ascii="Arial" w:eastAsia="SimSun" w:hAnsi="Arial" w:cs="Arial"/>
          <w:kern w:val="3"/>
          <w:lang w:eastAsia="zh-CN" w:bidi="hi-IN"/>
        </w:rPr>
        <w:t>Gillesa</w:t>
      </w:r>
      <w:proofErr w:type="spellEnd"/>
      <w:r w:rsidRPr="00823F17">
        <w:rPr>
          <w:rFonts w:ascii="Arial" w:eastAsia="SimSun" w:hAnsi="Arial" w:cs="Arial"/>
          <w:kern w:val="3"/>
          <w:lang w:eastAsia="zh-CN" w:bidi="hi-IN"/>
        </w:rPr>
        <w:t xml:space="preserve"> </w:t>
      </w:r>
      <w:proofErr w:type="spellStart"/>
      <w:r w:rsidRPr="00823F17">
        <w:rPr>
          <w:rFonts w:ascii="Arial" w:eastAsia="SimSun" w:hAnsi="Arial" w:cs="Arial"/>
          <w:kern w:val="3"/>
          <w:lang w:eastAsia="zh-CN" w:bidi="hi-IN"/>
        </w:rPr>
        <w:t>Legardiniera</w:t>
      </w:r>
      <w:proofErr w:type="spellEnd"/>
      <w:r w:rsidRPr="00823F17">
        <w:rPr>
          <w:rFonts w:ascii="Arial" w:eastAsia="SimSun" w:hAnsi="Arial" w:cs="Arial"/>
          <w:kern w:val="3"/>
          <w:lang w:eastAsia="zh-CN" w:bidi="hi-IN"/>
        </w:rPr>
        <w:t>.</w:t>
      </w:r>
    </w:p>
    <w:p w14:paraId="7DB97125" w14:textId="77777777" w:rsidR="00160610" w:rsidRPr="00823F17" w:rsidRDefault="00160610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823F17">
        <w:rPr>
          <w:rFonts w:ascii="Arial" w:eastAsia="SimSun" w:hAnsi="Arial" w:cs="Arial"/>
          <w:kern w:val="3"/>
          <w:lang w:eastAsia="zh-CN" w:bidi="hi-IN"/>
        </w:rPr>
        <w:t>Čitalo je 19 članova , 11 bilo nazočno, ocijenilo 12.</w:t>
      </w:r>
    </w:p>
    <w:p w14:paraId="4E36A010" w14:textId="77777777" w:rsidR="00160610" w:rsidRPr="00823F17" w:rsidRDefault="00160610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</w:p>
    <w:p w14:paraId="20A756F6" w14:textId="77777777" w:rsidR="00160610" w:rsidRPr="00823F17" w:rsidRDefault="00160610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823F17">
        <w:rPr>
          <w:rFonts w:ascii="Arial" w:eastAsia="SimSun" w:hAnsi="Arial" w:cs="Arial"/>
          <w:b/>
          <w:bCs/>
          <w:kern w:val="3"/>
          <w:lang w:eastAsia="zh-CN" w:bidi="hi-IN"/>
        </w:rPr>
        <w:t>5.</w:t>
      </w:r>
      <w:r w:rsidRPr="00823F17">
        <w:rPr>
          <w:rFonts w:ascii="Arial" w:eastAsia="SimSun" w:hAnsi="Arial" w:cs="Arial"/>
          <w:kern w:val="3"/>
          <w:lang w:eastAsia="zh-CN" w:bidi="hi-IN"/>
        </w:rPr>
        <w:t xml:space="preserve">14. svibnja 2019.Knjiga „Kamo si otišla, </w:t>
      </w:r>
      <w:proofErr w:type="spellStart"/>
      <w:r w:rsidRPr="00823F17">
        <w:rPr>
          <w:rFonts w:ascii="Arial" w:eastAsia="SimSun" w:hAnsi="Arial" w:cs="Arial"/>
          <w:kern w:val="3"/>
          <w:lang w:eastAsia="zh-CN" w:bidi="hi-IN"/>
        </w:rPr>
        <w:t>Bernadete</w:t>
      </w:r>
      <w:proofErr w:type="spellEnd"/>
      <w:r w:rsidRPr="00823F17">
        <w:rPr>
          <w:rFonts w:ascii="Arial" w:eastAsia="SimSun" w:hAnsi="Arial" w:cs="Arial"/>
          <w:kern w:val="3"/>
          <w:lang w:eastAsia="zh-CN" w:bidi="hi-IN"/>
        </w:rPr>
        <w:t xml:space="preserve">” Marie </w:t>
      </w:r>
      <w:proofErr w:type="spellStart"/>
      <w:r w:rsidRPr="00823F17">
        <w:rPr>
          <w:rFonts w:ascii="Arial" w:eastAsia="SimSun" w:hAnsi="Arial" w:cs="Arial"/>
          <w:kern w:val="3"/>
          <w:lang w:eastAsia="zh-CN" w:bidi="hi-IN"/>
        </w:rPr>
        <w:t>Semple</w:t>
      </w:r>
      <w:proofErr w:type="spellEnd"/>
      <w:r w:rsidRPr="00823F17">
        <w:rPr>
          <w:rFonts w:ascii="Arial" w:eastAsia="SimSun" w:hAnsi="Arial" w:cs="Arial"/>
          <w:kern w:val="3"/>
          <w:lang w:eastAsia="zh-CN" w:bidi="hi-IN"/>
        </w:rPr>
        <w:t>.</w:t>
      </w:r>
    </w:p>
    <w:p w14:paraId="4EBFEA57" w14:textId="77777777" w:rsidR="00160610" w:rsidRPr="00823F17" w:rsidRDefault="00160610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823F17">
        <w:rPr>
          <w:rFonts w:ascii="Arial" w:eastAsia="SimSun" w:hAnsi="Arial" w:cs="Arial"/>
          <w:kern w:val="3"/>
          <w:lang w:eastAsia="zh-CN" w:bidi="hi-IN"/>
        </w:rPr>
        <w:t>Čitalo je 23, 12 , ocijenilo 18</w:t>
      </w:r>
      <w:r w:rsidR="00823F17" w:rsidRPr="00823F17">
        <w:rPr>
          <w:rFonts w:ascii="Arial" w:eastAsia="SimSun" w:hAnsi="Arial" w:cs="Arial"/>
          <w:kern w:val="3"/>
          <w:lang w:eastAsia="zh-CN" w:bidi="hi-IN"/>
        </w:rPr>
        <w:t xml:space="preserve"> ( sudjelovalo dvoje učenika Industrijsko-obrtničke škole)</w:t>
      </w:r>
    </w:p>
    <w:p w14:paraId="338DF6AE" w14:textId="77777777" w:rsidR="00160610" w:rsidRPr="00823F17" w:rsidRDefault="00160610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683D3A57" w14:textId="77777777" w:rsidR="00160610" w:rsidRPr="00823F17" w:rsidRDefault="00160610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  <w:r w:rsidRPr="00823F17">
        <w:rPr>
          <w:rFonts w:ascii="Arial" w:eastAsia="SimSun" w:hAnsi="Arial" w:cs="Arial"/>
          <w:b/>
          <w:bCs/>
          <w:kern w:val="3"/>
          <w:lang w:eastAsia="zh-CN" w:bidi="hi-IN"/>
        </w:rPr>
        <w:t xml:space="preserve">6. </w:t>
      </w:r>
      <w:r w:rsidRPr="00823F17">
        <w:rPr>
          <w:rFonts w:ascii="Arial" w:eastAsia="SimSun" w:hAnsi="Arial" w:cs="Arial"/>
          <w:kern w:val="3"/>
          <w:lang w:eastAsia="zh-CN" w:bidi="hi-IN"/>
        </w:rPr>
        <w:t>11. lipnja 2019.</w:t>
      </w:r>
      <w:r w:rsidR="00823F17" w:rsidRPr="00823F17">
        <w:rPr>
          <w:rFonts w:ascii="Arial" w:eastAsia="SimSun" w:hAnsi="Arial" w:cs="Arial"/>
          <w:kern w:val="3"/>
          <w:lang w:eastAsia="zh-CN" w:bidi="hi-IN"/>
        </w:rPr>
        <w:t>K</w:t>
      </w:r>
      <w:r w:rsidRPr="00823F17">
        <w:rPr>
          <w:rFonts w:ascii="Arial" w:eastAsia="SimSun" w:hAnsi="Arial" w:cs="Arial"/>
          <w:kern w:val="3"/>
          <w:lang w:eastAsia="zh-CN" w:bidi="hi-IN"/>
        </w:rPr>
        <w:t>njiga „</w:t>
      </w:r>
      <w:proofErr w:type="spellStart"/>
      <w:r w:rsidRPr="00823F17">
        <w:rPr>
          <w:rFonts w:ascii="Arial" w:eastAsia="SimSun" w:hAnsi="Arial" w:cs="Arial"/>
          <w:kern w:val="3"/>
          <w:lang w:eastAsia="zh-CN" w:bidi="hi-IN"/>
        </w:rPr>
        <w:t>Unterstadt</w:t>
      </w:r>
      <w:proofErr w:type="spellEnd"/>
      <w:r w:rsidRPr="00823F17">
        <w:rPr>
          <w:rFonts w:ascii="Arial" w:eastAsia="SimSun" w:hAnsi="Arial" w:cs="Arial"/>
          <w:kern w:val="3"/>
          <w:lang w:eastAsia="zh-CN" w:bidi="hi-IN"/>
        </w:rPr>
        <w:t>” Ivane Šojat.</w:t>
      </w:r>
    </w:p>
    <w:p w14:paraId="0FF4003D" w14:textId="77777777" w:rsidR="00160610" w:rsidRPr="00823F17" w:rsidRDefault="00160610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823F17">
        <w:rPr>
          <w:rFonts w:ascii="Arial" w:eastAsia="SimSun" w:hAnsi="Arial" w:cs="Arial"/>
          <w:kern w:val="3"/>
          <w:lang w:eastAsia="zh-CN" w:bidi="hi-IN"/>
        </w:rPr>
        <w:t>Čitalo  19 članova Čitateljskog kluba, 11 bilo nazočno, ocijenilo 15.</w:t>
      </w:r>
    </w:p>
    <w:p w14:paraId="1EB9D577" w14:textId="77777777" w:rsidR="00160610" w:rsidRPr="00823F17" w:rsidRDefault="00160610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5A3EFDA3" w14:textId="77777777" w:rsidR="00160610" w:rsidRPr="00823F17" w:rsidRDefault="00160610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823F17">
        <w:rPr>
          <w:rFonts w:ascii="Arial" w:eastAsia="SimSun" w:hAnsi="Arial" w:cs="Arial"/>
          <w:kern w:val="3"/>
          <w:lang w:eastAsia="zh-CN" w:bidi="hi-IN"/>
        </w:rPr>
        <w:t>Zbog obnove prostora Gradske knjižnice i čitaonice Slatina i njenog privremenog preseljenja u prostor Vatrogasnog doma u Slatini nismo bili u mogućnosti nastaviti sa radom Čitateljskog kluba knjižnice.</w:t>
      </w:r>
    </w:p>
    <w:p w14:paraId="3D953407" w14:textId="77777777" w:rsidR="00160610" w:rsidRPr="00823F17" w:rsidRDefault="00160610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1FF9B3E8" w14:textId="77777777" w:rsidR="00160610" w:rsidRPr="00823F17" w:rsidRDefault="00160610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  <w:r w:rsidRPr="00823F17">
        <w:rPr>
          <w:rFonts w:ascii="Arial" w:eastAsia="SimSun" w:hAnsi="Arial" w:cs="Arial"/>
          <w:b/>
          <w:bCs/>
          <w:kern w:val="3"/>
          <w:lang w:eastAsia="zh-CN" w:bidi="hi-IN"/>
        </w:rPr>
        <w:t>Individualni rad s djecom na dječjem odjelu, osim posudbe  /</w:t>
      </w:r>
      <w:r w:rsidRPr="00823F17">
        <w:rPr>
          <w:rFonts w:ascii="Arial" w:eastAsia="SimSun" w:hAnsi="Arial" w:cs="Arial"/>
          <w:kern w:val="3"/>
          <w:lang w:eastAsia="zh-CN" w:bidi="hi-IN"/>
        </w:rPr>
        <w:t xml:space="preserve"> 473 djece, 112 roditelja.</w:t>
      </w:r>
    </w:p>
    <w:p w14:paraId="49778A12" w14:textId="77777777" w:rsidR="00160610" w:rsidRPr="00823F17" w:rsidRDefault="00160610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823F17">
        <w:rPr>
          <w:rFonts w:ascii="Arial" w:eastAsia="SimSun" w:hAnsi="Arial" w:cs="Arial"/>
          <w:kern w:val="3"/>
          <w:lang w:eastAsia="zh-CN" w:bidi="hi-IN"/>
        </w:rPr>
        <w:t>Zbog neprimjerenosti stalnog fotografiranja i roditelja koji ne žele da se djeca i oni  fotografiraju, ovaj rad nije medijski popraćen.</w:t>
      </w:r>
    </w:p>
    <w:p w14:paraId="09F8B6A0" w14:textId="77777777" w:rsidR="00160610" w:rsidRPr="00823F17" w:rsidRDefault="00160610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</w:p>
    <w:p w14:paraId="2582C2B0" w14:textId="77777777" w:rsidR="00823F17" w:rsidRPr="00823F17" w:rsidRDefault="00160610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  <w:r w:rsidRPr="00823F17">
        <w:rPr>
          <w:rFonts w:ascii="Arial" w:eastAsia="SimSun" w:hAnsi="Arial" w:cs="Arial"/>
          <w:b/>
          <w:bCs/>
          <w:kern w:val="3"/>
          <w:lang w:eastAsia="zh-CN" w:bidi="hi-IN"/>
        </w:rPr>
        <w:t xml:space="preserve">Sudjelovanje u Nacionalnom kvizu za poticanje čitanja </w:t>
      </w:r>
      <w:r w:rsidRPr="00823F17">
        <w:rPr>
          <w:rFonts w:ascii="Arial" w:eastAsia="SimSun" w:hAnsi="Arial" w:cs="Arial"/>
          <w:kern w:val="3"/>
          <w:lang w:eastAsia="zh-CN" w:bidi="hi-IN"/>
        </w:rPr>
        <w:t xml:space="preserve">u Mjesecu hrvatske knjige.  </w:t>
      </w:r>
    </w:p>
    <w:p w14:paraId="24739402" w14:textId="77777777" w:rsidR="00160610" w:rsidRPr="00823F17" w:rsidRDefault="00160610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  <w:r w:rsidRPr="00823F17">
        <w:rPr>
          <w:rFonts w:ascii="Arial" w:eastAsia="SimSun" w:hAnsi="Arial" w:cs="Arial"/>
          <w:b/>
          <w:bCs/>
          <w:kern w:val="3"/>
          <w:lang w:eastAsia="zh-CN" w:bidi="hi-IN"/>
        </w:rPr>
        <w:t xml:space="preserve">Akcija besplatnog učlanjivanja korisnika treće životne dobi </w:t>
      </w:r>
      <w:r w:rsidRPr="00823F17">
        <w:rPr>
          <w:rFonts w:ascii="Arial" w:eastAsia="SimSun" w:hAnsi="Arial" w:cs="Arial"/>
          <w:kern w:val="3"/>
          <w:lang w:eastAsia="zh-CN" w:bidi="hi-IN"/>
        </w:rPr>
        <w:t xml:space="preserve">u Mjesecu hrvatske knjige 2019., 18. listopada 2019. </w:t>
      </w:r>
    </w:p>
    <w:p w14:paraId="0101E1CE" w14:textId="77777777" w:rsidR="00160610" w:rsidRPr="00823F17" w:rsidRDefault="00160610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40403D7B" w14:textId="77777777" w:rsidR="00160610" w:rsidRPr="00823F17" w:rsidRDefault="00160610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823F17">
        <w:rPr>
          <w:rFonts w:ascii="Arial" w:eastAsia="SimSun" w:hAnsi="Arial" w:cs="Arial"/>
          <w:b/>
          <w:bCs/>
          <w:kern w:val="3"/>
          <w:lang w:eastAsia="zh-CN" w:bidi="hi-IN"/>
        </w:rPr>
        <w:t xml:space="preserve">Poticanje čitanja djece od najranije dobi </w:t>
      </w:r>
      <w:r w:rsidRPr="00823F17">
        <w:rPr>
          <w:rFonts w:ascii="Arial" w:eastAsia="SimSun" w:hAnsi="Arial" w:cs="Arial"/>
          <w:kern w:val="3"/>
          <w:lang w:eastAsia="zh-CN" w:bidi="hi-IN"/>
        </w:rPr>
        <w:t xml:space="preserve">u suradnji sa Pedijatrijskom ordinacijom dr. </w:t>
      </w:r>
      <w:proofErr w:type="spellStart"/>
      <w:r w:rsidRPr="00823F17">
        <w:rPr>
          <w:rFonts w:ascii="Arial" w:eastAsia="SimSun" w:hAnsi="Arial" w:cs="Arial"/>
          <w:kern w:val="3"/>
          <w:lang w:eastAsia="zh-CN" w:bidi="hi-IN"/>
        </w:rPr>
        <w:t>spec</w:t>
      </w:r>
      <w:proofErr w:type="spellEnd"/>
      <w:r w:rsidRPr="00823F17">
        <w:rPr>
          <w:rFonts w:ascii="Arial" w:eastAsia="SimSun" w:hAnsi="Arial" w:cs="Arial"/>
          <w:kern w:val="3"/>
          <w:lang w:eastAsia="zh-CN" w:bidi="hi-IN"/>
        </w:rPr>
        <w:t xml:space="preserve">. </w:t>
      </w:r>
      <w:proofErr w:type="spellStart"/>
      <w:r w:rsidRPr="00823F17">
        <w:rPr>
          <w:rFonts w:ascii="Arial" w:eastAsia="SimSun" w:hAnsi="Arial" w:cs="Arial"/>
          <w:kern w:val="3"/>
          <w:lang w:eastAsia="zh-CN" w:bidi="hi-IN"/>
        </w:rPr>
        <w:t>ped</w:t>
      </w:r>
      <w:proofErr w:type="spellEnd"/>
      <w:r w:rsidRPr="00823F17">
        <w:rPr>
          <w:rFonts w:ascii="Arial" w:eastAsia="SimSun" w:hAnsi="Arial" w:cs="Arial"/>
          <w:kern w:val="3"/>
          <w:lang w:eastAsia="zh-CN" w:bidi="hi-IN"/>
        </w:rPr>
        <w:t xml:space="preserve">. </w:t>
      </w:r>
      <w:proofErr w:type="spellStart"/>
      <w:r w:rsidRPr="00823F17">
        <w:rPr>
          <w:rFonts w:ascii="Arial" w:eastAsia="SimSun" w:hAnsi="Arial" w:cs="Arial"/>
          <w:kern w:val="3"/>
          <w:lang w:eastAsia="zh-CN" w:bidi="hi-IN"/>
        </w:rPr>
        <w:t>Željkicom</w:t>
      </w:r>
      <w:proofErr w:type="spellEnd"/>
      <w:r w:rsidRPr="00823F17">
        <w:rPr>
          <w:rFonts w:ascii="Arial" w:eastAsia="SimSun" w:hAnsi="Arial" w:cs="Arial"/>
          <w:kern w:val="3"/>
          <w:lang w:eastAsia="zh-CN" w:bidi="hi-IN"/>
        </w:rPr>
        <w:t xml:space="preserve"> </w:t>
      </w:r>
      <w:proofErr w:type="spellStart"/>
      <w:r w:rsidRPr="00823F17">
        <w:rPr>
          <w:rFonts w:ascii="Arial" w:eastAsia="SimSun" w:hAnsi="Arial" w:cs="Arial"/>
          <w:kern w:val="3"/>
          <w:lang w:eastAsia="zh-CN" w:bidi="hi-IN"/>
        </w:rPr>
        <w:t>Gerenčir</w:t>
      </w:r>
      <w:proofErr w:type="spellEnd"/>
      <w:r w:rsidR="00823F17" w:rsidRPr="00823F17">
        <w:rPr>
          <w:rFonts w:ascii="Arial" w:eastAsia="SimSun" w:hAnsi="Arial" w:cs="Arial"/>
          <w:kern w:val="3"/>
          <w:lang w:eastAsia="zh-CN" w:bidi="hi-IN"/>
        </w:rPr>
        <w:t xml:space="preserve"> u travnju i prosincu</w:t>
      </w:r>
    </w:p>
    <w:p w14:paraId="7B836083" w14:textId="77777777" w:rsidR="00160610" w:rsidRPr="00823F17" w:rsidRDefault="00160610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823F17">
        <w:rPr>
          <w:rFonts w:ascii="Arial" w:eastAsia="SimSun" w:hAnsi="Arial" w:cs="Arial"/>
          <w:kern w:val="3"/>
          <w:lang w:eastAsia="zh-CN" w:bidi="hi-IN"/>
        </w:rPr>
        <w:t xml:space="preserve"> - Kampanja čitanja djeci od rođenja "Čitaj mi" </w:t>
      </w:r>
    </w:p>
    <w:p w14:paraId="7A1A7C2B" w14:textId="77777777" w:rsidR="00160610" w:rsidRDefault="00160610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823F17">
        <w:rPr>
          <w:rFonts w:ascii="Arial" w:eastAsia="SimSun" w:hAnsi="Arial" w:cs="Arial"/>
          <w:kern w:val="3"/>
          <w:lang w:eastAsia="zh-CN" w:bidi="hi-IN"/>
        </w:rPr>
        <w:t xml:space="preserve">  - Povodom manifestacije "Prosinac u Slatini" održane božićne </w:t>
      </w:r>
      <w:proofErr w:type="spellStart"/>
      <w:r w:rsidRPr="00823F17">
        <w:rPr>
          <w:rFonts w:ascii="Arial" w:eastAsia="SimSun" w:hAnsi="Arial" w:cs="Arial"/>
          <w:kern w:val="3"/>
          <w:lang w:eastAsia="zh-CN" w:bidi="hi-IN"/>
        </w:rPr>
        <w:t>pričaonice</w:t>
      </w:r>
      <w:proofErr w:type="spellEnd"/>
    </w:p>
    <w:p w14:paraId="651A841E" w14:textId="77777777" w:rsidR="00823F17" w:rsidRPr="00823F17" w:rsidRDefault="00823F17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  <w:r w:rsidRPr="00823F17">
        <w:rPr>
          <w:rFonts w:ascii="Arial" w:eastAsia="SimSun" w:hAnsi="Arial" w:cs="Arial"/>
          <w:b/>
          <w:bCs/>
          <w:kern w:val="3"/>
          <w:lang w:eastAsia="zh-CN" w:bidi="hi-IN"/>
        </w:rPr>
        <w:t>Tematske izložbe po mjesecima za 2019. godinu</w:t>
      </w:r>
    </w:p>
    <w:p w14:paraId="454B4E89" w14:textId="77777777" w:rsidR="00823F17" w:rsidRPr="00823F17" w:rsidRDefault="00823F17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bCs/>
          <w:kern w:val="3"/>
          <w:lang w:eastAsia="zh-CN" w:bidi="hi-IN"/>
        </w:rPr>
      </w:pPr>
    </w:p>
    <w:p w14:paraId="7510BD3A" w14:textId="77777777" w:rsidR="00823F17" w:rsidRPr="00823F17" w:rsidRDefault="00823F17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823F17">
        <w:rPr>
          <w:rFonts w:ascii="Arial" w:eastAsia="SimSun" w:hAnsi="Arial" w:cs="Arial"/>
          <w:kern w:val="3"/>
          <w:lang w:eastAsia="zh-CN" w:bidi="hi-IN"/>
        </w:rPr>
        <w:t>1. Edgar Allan Poe – 210 god. rođenja  ( siječanj)</w:t>
      </w:r>
    </w:p>
    <w:p w14:paraId="1E3843A6" w14:textId="77777777" w:rsidR="00823F17" w:rsidRPr="00823F17" w:rsidRDefault="00823F17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823F17">
        <w:rPr>
          <w:rFonts w:ascii="Arial" w:eastAsia="SimSun" w:hAnsi="Arial" w:cs="Arial"/>
          <w:kern w:val="3"/>
          <w:lang w:eastAsia="zh-CN" w:bidi="hi-IN"/>
        </w:rPr>
        <w:t>2. Ljubav – univerzalni pojam dobrote ( siječanj, veljača)</w:t>
      </w:r>
    </w:p>
    <w:p w14:paraId="6F87E83B" w14:textId="77777777" w:rsidR="00823F17" w:rsidRPr="00823F17" w:rsidRDefault="00823F17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823F17">
        <w:rPr>
          <w:rFonts w:ascii="Arial" w:eastAsia="SimSun" w:hAnsi="Arial" w:cs="Arial"/>
          <w:kern w:val="3"/>
          <w:lang w:eastAsia="zh-CN" w:bidi="hi-IN"/>
        </w:rPr>
        <w:t xml:space="preserve">3. Jagoda </w:t>
      </w:r>
      <w:proofErr w:type="spellStart"/>
      <w:r w:rsidRPr="00823F17">
        <w:rPr>
          <w:rFonts w:ascii="Arial" w:eastAsia="SimSun" w:hAnsi="Arial" w:cs="Arial"/>
          <w:kern w:val="3"/>
          <w:lang w:eastAsia="zh-CN" w:bidi="hi-IN"/>
        </w:rPr>
        <w:t>Truhelka</w:t>
      </w:r>
      <w:proofErr w:type="spellEnd"/>
      <w:r w:rsidRPr="00823F17">
        <w:rPr>
          <w:rFonts w:ascii="Arial" w:eastAsia="SimSun" w:hAnsi="Arial" w:cs="Arial"/>
          <w:kern w:val="3"/>
          <w:lang w:eastAsia="zh-CN" w:bidi="hi-IN"/>
        </w:rPr>
        <w:t xml:space="preserve"> – 155 god. rođenja ( veljača)</w:t>
      </w:r>
    </w:p>
    <w:p w14:paraId="4BE510BA" w14:textId="77777777" w:rsidR="00823F17" w:rsidRPr="00823F17" w:rsidRDefault="00823F17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823F17">
        <w:rPr>
          <w:rFonts w:ascii="Arial" w:eastAsia="SimSun" w:hAnsi="Arial" w:cs="Arial"/>
          <w:kern w:val="3"/>
          <w:lang w:eastAsia="zh-CN" w:bidi="hi-IN"/>
        </w:rPr>
        <w:t>4. Hihot proljeća – izložba pjesama o proljeću ( ožujak)</w:t>
      </w:r>
    </w:p>
    <w:p w14:paraId="2DBF7BA0" w14:textId="77777777" w:rsidR="00823F17" w:rsidRPr="00823F17" w:rsidRDefault="00823F17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823F17">
        <w:rPr>
          <w:rFonts w:ascii="Arial" w:eastAsia="SimSun" w:hAnsi="Arial" w:cs="Arial"/>
          <w:kern w:val="3"/>
          <w:lang w:eastAsia="zh-CN" w:bidi="hi-IN"/>
        </w:rPr>
        <w:t>5. Antun Gustav Matoš – 105 god. smrti ( ožujak)</w:t>
      </w:r>
    </w:p>
    <w:p w14:paraId="25F66A9D" w14:textId="77777777" w:rsidR="00823F17" w:rsidRPr="00823F17" w:rsidRDefault="00823F17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823F17">
        <w:rPr>
          <w:rFonts w:ascii="Arial" w:eastAsia="SimSun" w:hAnsi="Arial" w:cs="Arial"/>
          <w:kern w:val="3"/>
          <w:lang w:eastAsia="zh-CN" w:bidi="hi-IN"/>
        </w:rPr>
        <w:t>6. Ivana Brlić - Mažuranić – 145 god. rođenja ( travanj)</w:t>
      </w:r>
    </w:p>
    <w:p w14:paraId="7964D96E" w14:textId="77777777" w:rsidR="00823F17" w:rsidRPr="00823F17" w:rsidRDefault="00823F17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823F17">
        <w:rPr>
          <w:rFonts w:ascii="Arial" w:eastAsia="SimSun" w:hAnsi="Arial" w:cs="Arial"/>
          <w:kern w:val="3"/>
          <w:lang w:eastAsia="zh-CN" w:bidi="hi-IN"/>
        </w:rPr>
        <w:t>7. Uskrs okićen čeka – izložba književnih djela sa temom Uskrsa ( travanj)</w:t>
      </w:r>
    </w:p>
    <w:p w14:paraId="2CF64D58" w14:textId="77777777" w:rsidR="00823F17" w:rsidRPr="00823F17" w:rsidRDefault="00823F17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823F17">
        <w:rPr>
          <w:rFonts w:ascii="Arial" w:eastAsia="SimSun" w:hAnsi="Arial" w:cs="Arial"/>
          <w:kern w:val="3"/>
          <w:lang w:eastAsia="zh-CN" w:bidi="hi-IN"/>
        </w:rPr>
        <w:t>8. Dan zaštite prirode. Međunarodni dan biološke raznolikosti ( 22 svibanj)</w:t>
      </w:r>
    </w:p>
    <w:p w14:paraId="0001F088" w14:textId="77777777" w:rsidR="00823F17" w:rsidRPr="00823F17" w:rsidRDefault="00823F17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823F17">
        <w:rPr>
          <w:rFonts w:ascii="Arial" w:eastAsia="SimSun" w:hAnsi="Arial" w:cs="Arial"/>
          <w:kern w:val="3"/>
          <w:lang w:eastAsia="zh-CN" w:bidi="hi-IN"/>
        </w:rPr>
        <w:t xml:space="preserve">9. Eugen Kumičić – 115 god. </w:t>
      </w:r>
      <w:r w:rsidR="00FC0F2D">
        <w:rPr>
          <w:rFonts w:ascii="Arial" w:eastAsia="SimSun" w:hAnsi="Arial" w:cs="Arial"/>
          <w:kern w:val="3"/>
          <w:lang w:eastAsia="zh-CN" w:bidi="hi-IN"/>
        </w:rPr>
        <w:t>s</w:t>
      </w:r>
      <w:r w:rsidRPr="00823F17">
        <w:rPr>
          <w:rFonts w:ascii="Arial" w:eastAsia="SimSun" w:hAnsi="Arial" w:cs="Arial"/>
          <w:kern w:val="3"/>
          <w:lang w:eastAsia="zh-CN" w:bidi="hi-IN"/>
        </w:rPr>
        <w:t>mrti ( svibanj)</w:t>
      </w:r>
    </w:p>
    <w:p w14:paraId="6575306D" w14:textId="77777777" w:rsidR="00823F17" w:rsidRPr="00823F17" w:rsidRDefault="00823F17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823F17">
        <w:rPr>
          <w:rFonts w:ascii="Arial" w:eastAsia="SimSun" w:hAnsi="Arial" w:cs="Arial"/>
          <w:kern w:val="3"/>
          <w:lang w:eastAsia="zh-CN" w:bidi="hi-IN"/>
        </w:rPr>
        <w:t>10. Svjetski dan okoliša. Dan zaštite planinske prirode u Hrvatskoj ( 05. lipnja).</w:t>
      </w:r>
    </w:p>
    <w:p w14:paraId="5BCFA714" w14:textId="77777777" w:rsidR="00823F17" w:rsidRPr="00823F17" w:rsidRDefault="00823F17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48499E08" w14:textId="77777777" w:rsidR="003A4A99" w:rsidRPr="00823F17" w:rsidRDefault="003A4A99" w:rsidP="0056170C">
      <w:pPr>
        <w:pStyle w:val="Textbody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823F17">
        <w:rPr>
          <w:rFonts w:ascii="Arial" w:hAnsi="Arial" w:cs="Arial"/>
          <w:iCs/>
          <w:sz w:val="22"/>
          <w:szCs w:val="22"/>
        </w:rPr>
        <w:t xml:space="preserve">Redovne preporuke naslova knjiga slušateljima </w:t>
      </w:r>
      <w:proofErr w:type="spellStart"/>
      <w:r w:rsidRPr="00823F17">
        <w:rPr>
          <w:rFonts w:ascii="Arial" w:hAnsi="Arial" w:cs="Arial"/>
          <w:iCs/>
          <w:sz w:val="22"/>
          <w:szCs w:val="22"/>
        </w:rPr>
        <w:t>Radio.slatina</w:t>
      </w:r>
      <w:proofErr w:type="spellEnd"/>
    </w:p>
    <w:p w14:paraId="4B4064BC" w14:textId="77777777" w:rsidR="003A4A99" w:rsidRPr="00246AEF" w:rsidRDefault="003A4A99" w:rsidP="0056170C">
      <w:pPr>
        <w:pStyle w:val="Textbody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</w:rPr>
        <w:t>XII STRUČNI SKUPOVI I PREDAVANJA</w:t>
      </w:r>
    </w:p>
    <w:p w14:paraId="0065533F" w14:textId="77777777" w:rsidR="003A4A99" w:rsidRDefault="003A4A99" w:rsidP="0056170C">
      <w:pPr>
        <w:pStyle w:val="Bezproreda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Svaki djelatnik ima odgovornost održavati  razinu svoga znanja o promjenama u tehnologiji, profesiji i društvu.</w:t>
      </w:r>
    </w:p>
    <w:p w14:paraId="4A374E49" w14:textId="77777777" w:rsidR="00B7312E" w:rsidRDefault="00B7312E" w:rsidP="0056170C">
      <w:pPr>
        <w:pStyle w:val="Bezproreda"/>
        <w:ind w:firstLine="708"/>
        <w:jc w:val="both"/>
        <w:rPr>
          <w:rFonts w:ascii="Arial" w:hAnsi="Arial" w:cs="Arial"/>
          <w:b/>
        </w:rPr>
      </w:pPr>
    </w:p>
    <w:p w14:paraId="46C31B6A" w14:textId="77777777" w:rsidR="00B7312E" w:rsidRDefault="00B7312E" w:rsidP="0056170C">
      <w:pPr>
        <w:pStyle w:val="Bezproreda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Programi stalnog stručnog usavršavanja podrazumijevaju sve obrazovne aktivnosti koje se događaju nakon postignute profesionalne kvalifikacije, s ciljem održavanja kompetencija i/ili učenja novih vještina.  </w:t>
      </w:r>
    </w:p>
    <w:p w14:paraId="45FF9204" w14:textId="77777777" w:rsidR="003A4A99" w:rsidRDefault="003A4A99" w:rsidP="0056170C">
      <w:pPr>
        <w:pStyle w:val="Bezproreda"/>
        <w:jc w:val="both"/>
        <w:rPr>
          <w:rFonts w:ascii="Arial" w:hAnsi="Arial" w:cs="Arial"/>
          <w:b/>
        </w:rPr>
      </w:pPr>
    </w:p>
    <w:p w14:paraId="78917B7E" w14:textId="77777777" w:rsidR="003A4A99" w:rsidRDefault="003A4A99" w:rsidP="0056170C">
      <w:pPr>
        <w:pStyle w:val="Bezproreda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 Knežević:</w:t>
      </w:r>
    </w:p>
    <w:p w14:paraId="003B7B07" w14:textId="77777777" w:rsidR="003A4A99" w:rsidRDefault="003A4A99" w:rsidP="0056170C">
      <w:pPr>
        <w:pStyle w:val="Bezproreda"/>
        <w:jc w:val="both"/>
        <w:rPr>
          <w:rFonts w:ascii="Arial" w:hAnsi="Arial" w:cs="Arial"/>
        </w:rPr>
      </w:pPr>
      <w:r w:rsidRPr="000C3C91">
        <w:rPr>
          <w:rFonts w:ascii="Arial" w:hAnsi="Arial" w:cs="Arial"/>
        </w:rPr>
        <w:t xml:space="preserve"> </w:t>
      </w:r>
      <w:r w:rsidR="00B7312E">
        <w:rPr>
          <w:rFonts w:ascii="Arial" w:hAnsi="Arial" w:cs="Arial"/>
        </w:rPr>
        <w:t>17.05.2019. Inkluzivne knjižnične usluge: 37. skupština knjižničara Bilogore Podravine i Kalničkog prigorja, Koprivnica</w:t>
      </w:r>
    </w:p>
    <w:p w14:paraId="04EB5E8A" w14:textId="77777777" w:rsidR="00B7312E" w:rsidRDefault="00B7312E" w:rsidP="0056170C">
      <w:pPr>
        <w:pStyle w:val="Bezproreda"/>
        <w:jc w:val="both"/>
        <w:rPr>
          <w:rFonts w:ascii="Arial" w:hAnsi="Arial" w:cs="Arial"/>
        </w:rPr>
      </w:pPr>
    </w:p>
    <w:p w14:paraId="549680F1" w14:textId="77777777" w:rsidR="00B7312E" w:rsidRDefault="00B7312E" w:rsidP="0056170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13. studenoga 2019.sajam knjiga Interliber: predstavljanje knjige Arhitektonski stup, autora Zvonka Pađena</w:t>
      </w:r>
    </w:p>
    <w:p w14:paraId="2CDD773A" w14:textId="77777777" w:rsidR="00B7312E" w:rsidRDefault="00B7312E" w:rsidP="0056170C">
      <w:pPr>
        <w:pStyle w:val="Bezproreda"/>
        <w:jc w:val="both"/>
        <w:rPr>
          <w:rFonts w:ascii="Arial" w:hAnsi="Arial" w:cs="Arial"/>
        </w:rPr>
      </w:pPr>
    </w:p>
    <w:p w14:paraId="4733BF51" w14:textId="77777777" w:rsidR="00B7312E" w:rsidRDefault="00B7312E" w:rsidP="0056170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29. studenoga 2019. </w:t>
      </w:r>
      <w:proofErr w:type="spellStart"/>
      <w:r>
        <w:rPr>
          <w:rFonts w:ascii="Arial" w:hAnsi="Arial" w:cs="Arial"/>
        </w:rPr>
        <w:t>Bibliokon</w:t>
      </w:r>
      <w:proofErr w:type="spellEnd"/>
      <w:r>
        <w:rPr>
          <w:rFonts w:ascii="Arial" w:hAnsi="Arial" w:cs="Arial"/>
        </w:rPr>
        <w:t>-stručni skup Društva knjižničara Bilogore, Podravine i Kalničkog prigorja</w:t>
      </w:r>
    </w:p>
    <w:p w14:paraId="273F58B3" w14:textId="77777777" w:rsidR="003A4A99" w:rsidRDefault="003A4A99" w:rsidP="0056170C">
      <w:pPr>
        <w:pStyle w:val="Bezproreda"/>
        <w:jc w:val="both"/>
        <w:rPr>
          <w:rFonts w:ascii="Arial" w:hAnsi="Arial" w:cs="Arial"/>
        </w:rPr>
      </w:pPr>
    </w:p>
    <w:p w14:paraId="443A8F70" w14:textId="77777777" w:rsidR="003A4A99" w:rsidRDefault="003A4A99" w:rsidP="0056170C">
      <w:pPr>
        <w:pStyle w:val="Bezproreda"/>
        <w:jc w:val="both"/>
        <w:rPr>
          <w:rFonts w:ascii="Arial" w:hAnsi="Arial" w:cs="Arial"/>
          <w:b/>
        </w:rPr>
      </w:pPr>
      <w:r w:rsidRPr="000C3C91">
        <w:rPr>
          <w:rFonts w:ascii="Arial" w:hAnsi="Arial" w:cs="Arial"/>
          <w:b/>
        </w:rPr>
        <w:t>Marija Cindrić:</w:t>
      </w:r>
    </w:p>
    <w:p w14:paraId="159D8F4F" w14:textId="77777777" w:rsidR="00440B44" w:rsidRPr="00440B44" w:rsidRDefault="00440B44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440B44">
        <w:rPr>
          <w:rFonts w:ascii="Arial" w:eastAsia="SimSun" w:hAnsi="Arial" w:cs="Arial"/>
          <w:kern w:val="3"/>
          <w:lang w:eastAsia="zh-CN" w:bidi="hi-IN"/>
        </w:rPr>
        <w:t>09. svibnja 2019. Virovitica – Transparentnost i otvorenost tijela javne vlasti s aspekta službenika za informiranje  / besplatna edukacija o primjeni Zakona o pravu na pristup informacijama za tijela javne vlasti s područja Virovitičko-podravske županije.</w:t>
      </w:r>
    </w:p>
    <w:p w14:paraId="588F9873" w14:textId="77777777" w:rsidR="00440B44" w:rsidRPr="00440B44" w:rsidRDefault="00440B44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17D849F3" w14:textId="77777777" w:rsidR="00440B44" w:rsidRPr="00440B44" w:rsidRDefault="00440B44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5F999E68" w14:textId="77777777" w:rsidR="00440B44" w:rsidRDefault="00440B44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440B44">
        <w:rPr>
          <w:rFonts w:ascii="Arial" w:eastAsia="SimSun" w:hAnsi="Arial" w:cs="Arial"/>
          <w:kern w:val="3"/>
          <w:lang w:eastAsia="zh-CN" w:bidi="hi-IN"/>
        </w:rPr>
        <w:t xml:space="preserve">18. studenog 2019. posjet Interliberu, 41. međunarodnom sajmu knjiga i učila.  Na štandu Iris </w:t>
      </w:r>
      <w:proofErr w:type="spellStart"/>
      <w:r w:rsidRPr="00440B44">
        <w:rPr>
          <w:rFonts w:ascii="Arial" w:eastAsia="SimSun" w:hAnsi="Arial" w:cs="Arial"/>
          <w:kern w:val="3"/>
          <w:lang w:eastAsia="zh-CN" w:bidi="hi-IN"/>
        </w:rPr>
        <w:t>Illirica</w:t>
      </w:r>
      <w:proofErr w:type="spellEnd"/>
      <w:r w:rsidRPr="00440B44">
        <w:rPr>
          <w:rFonts w:ascii="Arial" w:eastAsia="SimSun" w:hAnsi="Arial" w:cs="Arial"/>
          <w:kern w:val="3"/>
          <w:lang w:eastAsia="zh-CN" w:bidi="hi-IN"/>
        </w:rPr>
        <w:t xml:space="preserve"> promocija knjige „Kako zavoljeti sebe” Brune Šimleše. Školska knjiga je predstavila „Domovina”,  knjigu sjećanja Mirjana </w:t>
      </w:r>
      <w:proofErr w:type="spellStart"/>
      <w:r w:rsidRPr="00440B44">
        <w:rPr>
          <w:rFonts w:ascii="Arial" w:eastAsia="SimSun" w:hAnsi="Arial" w:cs="Arial"/>
          <w:kern w:val="3"/>
          <w:lang w:eastAsia="zh-CN" w:bidi="hi-IN"/>
        </w:rPr>
        <w:t>Damaške</w:t>
      </w:r>
      <w:proofErr w:type="spellEnd"/>
      <w:r w:rsidRPr="00440B44">
        <w:rPr>
          <w:rFonts w:ascii="Arial" w:eastAsia="SimSun" w:hAnsi="Arial" w:cs="Arial"/>
          <w:kern w:val="3"/>
          <w:lang w:eastAsia="zh-CN" w:bidi="hi-IN"/>
        </w:rPr>
        <w:t>.</w:t>
      </w:r>
    </w:p>
    <w:p w14:paraId="235EDF4A" w14:textId="77777777" w:rsidR="00D52EC6" w:rsidRDefault="00D52EC6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09A8D5C1" w14:textId="77777777" w:rsidR="00D52EC6" w:rsidRDefault="00D52EC6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2D1D059C" w14:textId="77777777" w:rsidR="00D52EC6" w:rsidRDefault="00D52EC6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4D6D09DD" w14:textId="77777777" w:rsidR="00D52EC6" w:rsidRDefault="00D52EC6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6B20351B" w14:textId="77777777" w:rsidR="00D52EC6" w:rsidRDefault="00D52EC6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4DA23422" w14:textId="77777777" w:rsidR="00D52EC6" w:rsidRDefault="00D52EC6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62B6E8C5" w14:textId="77777777" w:rsidR="00D52EC6" w:rsidRDefault="00D52EC6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1E0CC767" w14:textId="77777777" w:rsidR="00D52EC6" w:rsidRDefault="00D52EC6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6B4A7B3B" w14:textId="77777777" w:rsidR="00D52EC6" w:rsidRDefault="00D52EC6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236664D8" w14:textId="77777777" w:rsidR="00D52EC6" w:rsidRDefault="00D52EC6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2A378737" w14:textId="77777777" w:rsidR="00D52EC6" w:rsidRDefault="00D52EC6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2F4B0D2B" w14:textId="77777777" w:rsidR="00D52EC6" w:rsidRDefault="00D52EC6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6D44E955" w14:textId="77777777" w:rsidR="00D52EC6" w:rsidRDefault="00D52EC6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07B8635C" w14:textId="77777777" w:rsidR="00D52EC6" w:rsidRDefault="00D52EC6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47C86F1A" w14:textId="77777777" w:rsidR="00D52EC6" w:rsidRDefault="00D52EC6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6F5B1880" w14:textId="77777777" w:rsidR="00D52EC6" w:rsidRDefault="00D52EC6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14C7E176" w14:textId="77777777" w:rsidR="00D52EC6" w:rsidRDefault="00D52EC6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53212230" w14:textId="77777777" w:rsidR="00D52EC6" w:rsidRDefault="00D52EC6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39297FBA" w14:textId="77777777" w:rsidR="00D52EC6" w:rsidRDefault="00D52EC6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0815D8D1" w14:textId="77777777" w:rsidR="00D52EC6" w:rsidRDefault="00D52EC6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492B8006" w14:textId="77777777" w:rsidR="00D52EC6" w:rsidRDefault="00D52EC6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24DB4591" w14:textId="77777777" w:rsidR="00D52EC6" w:rsidRDefault="00D52EC6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0B0887EC" w14:textId="77777777" w:rsidR="00D52EC6" w:rsidRDefault="00D52EC6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61531DB5" w14:textId="77777777" w:rsidR="00D52EC6" w:rsidRDefault="00D52EC6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4CA792B4" w14:textId="77777777" w:rsidR="00D52EC6" w:rsidRDefault="00D52EC6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53B3D716" w14:textId="77777777" w:rsidR="00D52EC6" w:rsidRDefault="00D52EC6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354F3CB6" w14:textId="77777777" w:rsidR="00D52EC6" w:rsidRDefault="00D52EC6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3BD8E42A" w14:textId="77777777" w:rsidR="00D52EC6" w:rsidRDefault="00D52EC6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0AB5F521" w14:textId="77777777" w:rsidR="00D52EC6" w:rsidRDefault="00D52EC6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0189AC9D" w14:textId="77777777" w:rsidR="00D52EC6" w:rsidRDefault="00D52EC6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19AFAA4D" w14:textId="77777777" w:rsidR="00D52EC6" w:rsidRDefault="00D52EC6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03250659" w14:textId="77777777" w:rsidR="00D52EC6" w:rsidRDefault="00D52EC6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3E71300E" w14:textId="77777777" w:rsidR="00D52EC6" w:rsidRDefault="00D52EC6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174D4F43" w14:textId="77777777" w:rsidR="00D52EC6" w:rsidRDefault="00D52EC6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0BE678B0" w14:textId="77777777" w:rsidR="00D52EC6" w:rsidRDefault="00D52EC6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23B0A605" w14:textId="77777777" w:rsidR="00D52EC6" w:rsidRDefault="00D52EC6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4ADDDC7E" w14:textId="77777777" w:rsidR="00D52EC6" w:rsidRDefault="00D52EC6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3C609CF9" w14:textId="77777777" w:rsidR="00D52EC6" w:rsidRDefault="00D52EC6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6172D612" w14:textId="77777777" w:rsidR="00D52EC6" w:rsidRDefault="00D52EC6" w:rsidP="0056170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0D8B53AC" w14:textId="77777777" w:rsidR="00D52EC6" w:rsidRDefault="00D52EC6" w:rsidP="00440B4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3515ACE0" w14:textId="77777777" w:rsidR="00D52EC6" w:rsidRDefault="00D52EC6" w:rsidP="00412EE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>
        <w:rPr>
          <w:rFonts w:ascii="Arial" w:eastAsia="SimSun" w:hAnsi="Arial" w:cs="Arial"/>
          <w:kern w:val="3"/>
          <w:lang w:eastAsia="zh-CN" w:bidi="hi-IN"/>
        </w:rPr>
        <w:lastRenderedPageBreak/>
        <w:t>Fotografije:</w:t>
      </w:r>
    </w:p>
    <w:p w14:paraId="1B95DA7B" w14:textId="77777777" w:rsidR="00B05669" w:rsidRDefault="00B05669" w:rsidP="00440B4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5EEB50A3" w14:textId="77777777" w:rsidR="00B05669" w:rsidRDefault="00B05669" w:rsidP="00440B4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048160A6" w14:textId="77777777" w:rsidR="00B05669" w:rsidRDefault="00B05669" w:rsidP="00440B4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72657534" w14:textId="77777777" w:rsidR="003A58E5" w:rsidRDefault="003A58E5" w:rsidP="00440B4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>
        <w:rPr>
          <w:rFonts w:ascii="Arial" w:eastAsia="SimSun" w:hAnsi="Arial" w:cs="Arial"/>
          <w:kern w:val="3"/>
          <w:lang w:eastAsia="zh-CN" w:bidi="hi-IN"/>
        </w:rPr>
        <w:t>Zimski praznici u Knjižnici</w:t>
      </w:r>
    </w:p>
    <w:p w14:paraId="394E2EDF" w14:textId="77777777" w:rsidR="00D52EC6" w:rsidRDefault="003A58E5" w:rsidP="00440B44">
      <w:pPr>
        <w:suppressAutoHyphens/>
        <w:autoSpaceDN w:val="0"/>
        <w:spacing w:after="0" w:line="240" w:lineRule="auto"/>
        <w:jc w:val="both"/>
        <w:textAlignment w:val="baseline"/>
      </w:pPr>
      <w:r>
        <w:rPr>
          <w:noProof/>
        </w:rPr>
        <w:drawing>
          <wp:inline distT="0" distB="0" distL="0" distR="0" wp14:anchorId="22187641" wp14:editId="1F7D5D8D">
            <wp:extent cx="2638800" cy="1980000"/>
            <wp:effectExtent l="0" t="0" r="9525" b="127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8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8E5">
        <w:t xml:space="preserve"> </w:t>
      </w:r>
      <w:r>
        <w:rPr>
          <w:noProof/>
        </w:rPr>
        <w:drawing>
          <wp:inline distT="0" distB="0" distL="0" distR="0" wp14:anchorId="277ABE12" wp14:editId="2ADA75D5">
            <wp:extent cx="2635200" cy="1980000"/>
            <wp:effectExtent l="0" t="0" r="0" b="127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8F8E8" w14:textId="77777777" w:rsidR="00B05669" w:rsidRDefault="00B05669" w:rsidP="00440B44">
      <w:pPr>
        <w:suppressAutoHyphens/>
        <w:autoSpaceDN w:val="0"/>
        <w:spacing w:after="0" w:line="240" w:lineRule="auto"/>
        <w:jc w:val="both"/>
        <w:textAlignment w:val="baseline"/>
      </w:pPr>
    </w:p>
    <w:p w14:paraId="6121923A" w14:textId="77777777" w:rsidR="003A58E5" w:rsidRDefault="003A58E5" w:rsidP="00440B44">
      <w:pPr>
        <w:suppressAutoHyphens/>
        <w:autoSpaceDN w:val="0"/>
        <w:spacing w:after="0" w:line="240" w:lineRule="auto"/>
        <w:jc w:val="both"/>
        <w:textAlignment w:val="baseline"/>
      </w:pPr>
      <w:r>
        <w:t>Valentinov</w:t>
      </w:r>
      <w:r w:rsidR="00A71DB4">
        <w:t>o u Knjižnici                                             Čitateljski klub</w:t>
      </w:r>
    </w:p>
    <w:p w14:paraId="5FF3B2E1" w14:textId="77777777" w:rsidR="00A71DB4" w:rsidRDefault="00A71DB4" w:rsidP="00440B44">
      <w:pPr>
        <w:suppressAutoHyphens/>
        <w:autoSpaceDN w:val="0"/>
        <w:spacing w:after="0" w:line="240" w:lineRule="auto"/>
        <w:jc w:val="both"/>
        <w:textAlignment w:val="baseline"/>
      </w:pPr>
      <w:r>
        <w:rPr>
          <w:noProof/>
        </w:rPr>
        <w:drawing>
          <wp:inline distT="0" distB="0" distL="0" distR="0" wp14:anchorId="19E73630" wp14:editId="56167FB1">
            <wp:extent cx="2642400" cy="1980000"/>
            <wp:effectExtent l="0" t="0" r="5715" b="127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4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1DB4">
        <w:t xml:space="preserve"> </w:t>
      </w:r>
      <w:r>
        <w:rPr>
          <w:noProof/>
        </w:rPr>
        <w:drawing>
          <wp:inline distT="0" distB="0" distL="0" distR="0" wp14:anchorId="382D823E" wp14:editId="44EA4F4D">
            <wp:extent cx="2638800" cy="1980000"/>
            <wp:effectExtent l="0" t="0" r="9525" b="127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8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24C97" w14:textId="77777777" w:rsidR="00B05669" w:rsidRDefault="00B05669" w:rsidP="00440B44">
      <w:pPr>
        <w:suppressAutoHyphens/>
        <w:autoSpaceDN w:val="0"/>
        <w:spacing w:after="0" w:line="240" w:lineRule="auto"/>
        <w:jc w:val="both"/>
        <w:textAlignment w:val="baseline"/>
      </w:pPr>
    </w:p>
    <w:p w14:paraId="75E0F114" w14:textId="77777777" w:rsidR="003A58E5" w:rsidRDefault="00F02C6B" w:rsidP="00440B4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>
        <w:rPr>
          <w:rFonts w:ascii="Arial" w:eastAsia="SimSun" w:hAnsi="Arial" w:cs="Arial"/>
          <w:kern w:val="3"/>
          <w:lang w:eastAsia="zh-CN" w:bidi="hi-IN"/>
        </w:rPr>
        <w:t xml:space="preserve">Marica </w:t>
      </w:r>
      <w:proofErr w:type="spellStart"/>
      <w:r>
        <w:rPr>
          <w:rFonts w:ascii="Arial" w:eastAsia="SimSun" w:hAnsi="Arial" w:cs="Arial"/>
          <w:kern w:val="3"/>
          <w:lang w:eastAsia="zh-CN" w:bidi="hi-IN"/>
        </w:rPr>
        <w:t>Milčec</w:t>
      </w:r>
      <w:proofErr w:type="spellEnd"/>
      <w:r>
        <w:rPr>
          <w:rFonts w:ascii="Arial" w:eastAsia="SimSun" w:hAnsi="Arial" w:cs="Arial"/>
          <w:kern w:val="3"/>
          <w:lang w:eastAsia="zh-CN" w:bidi="hi-IN"/>
        </w:rPr>
        <w:t>- književni susret</w:t>
      </w:r>
      <w:r w:rsidR="00B05669">
        <w:rPr>
          <w:rFonts w:ascii="Arial" w:eastAsia="SimSun" w:hAnsi="Arial" w:cs="Arial"/>
          <w:kern w:val="3"/>
          <w:lang w:eastAsia="zh-CN" w:bidi="hi-IN"/>
        </w:rPr>
        <w:t xml:space="preserve">                     Preseljavanje u privremeni prostor</w:t>
      </w:r>
    </w:p>
    <w:p w14:paraId="518D7D42" w14:textId="77777777" w:rsidR="00F02C6B" w:rsidRDefault="00F02C6B" w:rsidP="00440B4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>
        <w:rPr>
          <w:noProof/>
        </w:rPr>
        <w:drawing>
          <wp:inline distT="0" distB="0" distL="0" distR="0" wp14:anchorId="6BF12173" wp14:editId="1C9D28DF">
            <wp:extent cx="2638800" cy="1980000"/>
            <wp:effectExtent l="0" t="0" r="9525" b="127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8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5669">
        <w:rPr>
          <w:noProof/>
        </w:rPr>
        <w:drawing>
          <wp:inline distT="0" distB="0" distL="0" distR="0" wp14:anchorId="5435C2A9" wp14:editId="2D79AA75">
            <wp:extent cx="2638800" cy="1980000"/>
            <wp:effectExtent l="0" t="0" r="9525" b="127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8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B2385" w14:textId="77777777" w:rsidR="009D3B31" w:rsidRDefault="009D3B31" w:rsidP="00440B4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125E774B" w14:textId="77777777" w:rsidR="009D3B31" w:rsidRDefault="009D3B31" w:rsidP="00440B4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4D1320C8" w14:textId="77777777" w:rsidR="009D3B31" w:rsidRDefault="009D3B31" w:rsidP="00440B4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71DD7CC2" w14:textId="77777777" w:rsidR="009D3B31" w:rsidRDefault="009D3B31" w:rsidP="00440B4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59081217" w14:textId="77777777" w:rsidR="009D3B31" w:rsidRDefault="009D3B31" w:rsidP="00440B4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25AAE0B0" w14:textId="77777777" w:rsidR="009D3B31" w:rsidRDefault="009D3B31" w:rsidP="00440B4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277A7BBB" w14:textId="77777777" w:rsidR="009D3B31" w:rsidRDefault="009D3B31" w:rsidP="00440B4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20E98CD4" w14:textId="77777777" w:rsidR="009D3B31" w:rsidRDefault="009D3B31" w:rsidP="00440B4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3ACC56F7" w14:textId="77777777" w:rsidR="009D3B31" w:rsidRDefault="009D3B31" w:rsidP="009D3B3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Tekst napisala,  podatke o adaptaciji i proširenju Knjižnice, nabavi knjižne i </w:t>
      </w:r>
      <w:proofErr w:type="spellStart"/>
      <w:r>
        <w:rPr>
          <w:rFonts w:ascii="Arial" w:hAnsi="Arial" w:cs="Arial"/>
          <w:sz w:val="24"/>
          <w:szCs w:val="24"/>
        </w:rPr>
        <w:t>neknjižne</w:t>
      </w:r>
      <w:proofErr w:type="spellEnd"/>
      <w:r>
        <w:rPr>
          <w:rFonts w:ascii="Arial" w:hAnsi="Arial" w:cs="Arial"/>
          <w:sz w:val="24"/>
          <w:szCs w:val="24"/>
        </w:rPr>
        <w:t xml:space="preserve"> građe, obradi  građe i kulturno-</w:t>
      </w:r>
      <w:r w:rsidR="00B05669">
        <w:rPr>
          <w:rFonts w:ascii="Arial" w:hAnsi="Arial" w:cs="Arial"/>
          <w:sz w:val="24"/>
          <w:szCs w:val="24"/>
        </w:rPr>
        <w:t>edukativnim</w:t>
      </w:r>
      <w:r>
        <w:rPr>
          <w:rFonts w:ascii="Arial" w:hAnsi="Arial" w:cs="Arial"/>
          <w:sz w:val="24"/>
          <w:szCs w:val="24"/>
        </w:rPr>
        <w:t xml:space="preserve"> aktivnostima koje je provela : Ana Knežević</w:t>
      </w:r>
    </w:p>
    <w:p w14:paraId="4C31132D" w14:textId="77777777" w:rsidR="009D3B31" w:rsidRDefault="009D3B31" w:rsidP="009D3B3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11B99033" w14:textId="77777777" w:rsidR="009D3B31" w:rsidRDefault="009D3B31" w:rsidP="009D3B3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Podatke o broju posudbi i broju korisnika na posudbi, o tematskim izložbama i radionicama koje je provela : Marija Cindrić, Nikolin</w:t>
      </w:r>
      <w:r w:rsidR="00D52EC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Mažar </w:t>
      </w:r>
    </w:p>
    <w:p w14:paraId="16DDA8C1" w14:textId="77777777" w:rsidR="009D3B31" w:rsidRDefault="009D3B31" w:rsidP="009D3B3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09FBEBE" w14:textId="77777777" w:rsidR="009D3B31" w:rsidRDefault="009D3B31" w:rsidP="009D3B3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Financijski izvještaj: Jovana Prpić</w:t>
      </w:r>
      <w:r w:rsidR="00D52EC6">
        <w:rPr>
          <w:rFonts w:ascii="Arial" w:hAnsi="Arial" w:cs="Arial"/>
          <w:sz w:val="24"/>
          <w:szCs w:val="24"/>
        </w:rPr>
        <w:t xml:space="preserve">, Branka </w:t>
      </w:r>
      <w:proofErr w:type="spellStart"/>
      <w:r w:rsidR="00D52EC6">
        <w:rPr>
          <w:rFonts w:ascii="Arial" w:hAnsi="Arial" w:cs="Arial"/>
          <w:sz w:val="24"/>
          <w:szCs w:val="24"/>
        </w:rPr>
        <w:t>Gojković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1B655591" w14:textId="77777777" w:rsidR="009D3B31" w:rsidRDefault="009D3B31" w:rsidP="009D3B3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19906DA6" w14:textId="77777777" w:rsidR="009D3B31" w:rsidRDefault="009D3B31" w:rsidP="009D3B3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Fotografije: slatina.net, Ana Knežević</w:t>
      </w:r>
    </w:p>
    <w:p w14:paraId="54CB4834" w14:textId="77777777" w:rsidR="009D3B31" w:rsidRDefault="009D3B31" w:rsidP="009D3B3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159DD6FF" w14:textId="77777777" w:rsidR="009D3B31" w:rsidRDefault="009D3B31" w:rsidP="009D3B3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634DC1E3" w14:textId="77777777" w:rsidR="009D3B31" w:rsidRDefault="009D3B31" w:rsidP="009D3B3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91405B8" w14:textId="77777777" w:rsidR="009D3B31" w:rsidRDefault="009D3B31" w:rsidP="009D3B3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02C3F08" w14:textId="77777777" w:rsidR="009D3B31" w:rsidRDefault="009D3B31" w:rsidP="009D3B3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C7AF1EB" w14:textId="77777777" w:rsidR="009D3B31" w:rsidRDefault="009D3B31" w:rsidP="009D3B3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39FA04F" w14:textId="77777777" w:rsidR="009D3B31" w:rsidRDefault="009D3B31" w:rsidP="009D3B3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DD5CBAB" w14:textId="77777777" w:rsidR="009D3B31" w:rsidRPr="00440B44" w:rsidRDefault="009D3B31" w:rsidP="00440B4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4DF33836" w14:textId="77777777" w:rsidR="00440B44" w:rsidRPr="00440B44" w:rsidRDefault="00440B44" w:rsidP="003A4A99">
      <w:pPr>
        <w:pStyle w:val="Bezproreda"/>
        <w:jc w:val="both"/>
        <w:rPr>
          <w:rFonts w:ascii="Arial" w:hAnsi="Arial" w:cs="Arial"/>
          <w:b/>
        </w:rPr>
      </w:pPr>
    </w:p>
    <w:p w14:paraId="06C04856" w14:textId="77777777" w:rsidR="003A4A99" w:rsidRPr="00440B44" w:rsidRDefault="003A4A99" w:rsidP="003A4A99">
      <w:pPr>
        <w:pStyle w:val="Bezproreda"/>
        <w:jc w:val="both"/>
        <w:rPr>
          <w:rFonts w:ascii="Arial" w:hAnsi="Arial" w:cs="Arial"/>
          <w:b/>
        </w:rPr>
      </w:pPr>
    </w:p>
    <w:p w14:paraId="19A3C11E" w14:textId="77777777" w:rsidR="003A4A99" w:rsidRPr="00440B44" w:rsidRDefault="003A4A99" w:rsidP="00B731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Cs/>
          <w:kern w:val="3"/>
          <w:lang w:eastAsia="zh-CN" w:bidi="hi-IN"/>
        </w:rPr>
      </w:pPr>
    </w:p>
    <w:p w14:paraId="3A346661" w14:textId="77777777" w:rsidR="003A4A99" w:rsidRPr="00440B44" w:rsidRDefault="003A4A99" w:rsidP="003A4A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07485FD9" w14:textId="77777777" w:rsidR="003A4A99" w:rsidRPr="00440B44" w:rsidRDefault="003A4A99" w:rsidP="003A4A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7E91BBAE" w14:textId="77777777" w:rsidR="003A4A99" w:rsidRDefault="003A4A99" w:rsidP="003A4A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37D9F6BA" w14:textId="77777777" w:rsidR="003A4A99" w:rsidRDefault="003A4A99" w:rsidP="003A4A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3FDB026E" w14:textId="77777777" w:rsidR="003A4A99" w:rsidRDefault="003A4A99" w:rsidP="003A4A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4FF90D07" w14:textId="77777777" w:rsidR="003A4A99" w:rsidRDefault="003A4A99" w:rsidP="003A4A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2075A1EF" w14:textId="77777777" w:rsidR="003A4A99" w:rsidRDefault="003A4A99" w:rsidP="003A4A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5BD1FFE0" w14:textId="77777777" w:rsidR="009E47CB" w:rsidRDefault="009E47CB"/>
    <w:sectPr w:rsidR="009E47C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B37A4" w14:textId="77777777" w:rsidR="001D2B01" w:rsidRDefault="001D2B01" w:rsidP="00412EEE">
      <w:pPr>
        <w:spacing w:after="0" w:line="240" w:lineRule="auto"/>
      </w:pPr>
      <w:r>
        <w:separator/>
      </w:r>
    </w:p>
  </w:endnote>
  <w:endnote w:type="continuationSeparator" w:id="0">
    <w:p w14:paraId="44439B5B" w14:textId="77777777" w:rsidR="001D2B01" w:rsidRDefault="001D2B01" w:rsidP="00412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0A050" w14:textId="77777777" w:rsidR="0056170C" w:rsidRDefault="0056170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188944"/>
      <w:docPartObj>
        <w:docPartGallery w:val="Page Numbers (Bottom of Page)"/>
        <w:docPartUnique/>
      </w:docPartObj>
    </w:sdtPr>
    <w:sdtEndPr/>
    <w:sdtContent>
      <w:p w14:paraId="4ED03A73" w14:textId="77777777" w:rsidR="0056170C" w:rsidRDefault="0056170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5F2B37" w14:textId="77777777" w:rsidR="0056170C" w:rsidRDefault="0056170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C9A67" w14:textId="77777777" w:rsidR="0056170C" w:rsidRDefault="0056170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10084" w14:textId="77777777" w:rsidR="001D2B01" w:rsidRDefault="001D2B01" w:rsidP="00412EEE">
      <w:pPr>
        <w:spacing w:after="0" w:line="240" w:lineRule="auto"/>
      </w:pPr>
      <w:r>
        <w:separator/>
      </w:r>
    </w:p>
  </w:footnote>
  <w:footnote w:type="continuationSeparator" w:id="0">
    <w:p w14:paraId="6BD67C2B" w14:textId="77777777" w:rsidR="001D2B01" w:rsidRDefault="001D2B01" w:rsidP="00412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DF45C" w14:textId="77777777" w:rsidR="0056170C" w:rsidRDefault="0056170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4DEE2" w14:textId="77777777" w:rsidR="0056170C" w:rsidRDefault="0056170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028AE" w14:textId="77777777" w:rsidR="0056170C" w:rsidRDefault="0056170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2479D"/>
    <w:multiLevelType w:val="hybridMultilevel"/>
    <w:tmpl w:val="2AC631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D6627"/>
    <w:multiLevelType w:val="multilevel"/>
    <w:tmpl w:val="1DCA2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0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5A6F19"/>
    <w:multiLevelType w:val="hybridMultilevel"/>
    <w:tmpl w:val="CE8A07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A1048"/>
    <w:multiLevelType w:val="multilevel"/>
    <w:tmpl w:val="1ADA67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75"/>
      <w:numFmt w:val="decimal"/>
      <w:isLgl/>
      <w:lvlText w:val="%1.%2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5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BCD73C2"/>
    <w:multiLevelType w:val="hybridMultilevel"/>
    <w:tmpl w:val="41B426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03F4F"/>
    <w:multiLevelType w:val="hybridMultilevel"/>
    <w:tmpl w:val="1AF0E194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84F5C"/>
    <w:multiLevelType w:val="hybridMultilevel"/>
    <w:tmpl w:val="98264F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159F1"/>
    <w:multiLevelType w:val="hybridMultilevel"/>
    <w:tmpl w:val="2004A744"/>
    <w:lvl w:ilvl="0" w:tplc="317CCE0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99"/>
    <w:rsid w:val="00034E69"/>
    <w:rsid w:val="00085953"/>
    <w:rsid w:val="0008645A"/>
    <w:rsid w:val="000D39CE"/>
    <w:rsid w:val="00125227"/>
    <w:rsid w:val="0015417C"/>
    <w:rsid w:val="00160610"/>
    <w:rsid w:val="00182FC6"/>
    <w:rsid w:val="001D2B01"/>
    <w:rsid w:val="00201640"/>
    <w:rsid w:val="00217C1A"/>
    <w:rsid w:val="00223003"/>
    <w:rsid w:val="002459C5"/>
    <w:rsid w:val="002612C5"/>
    <w:rsid w:val="00270598"/>
    <w:rsid w:val="0029740F"/>
    <w:rsid w:val="002A3D45"/>
    <w:rsid w:val="002B64AC"/>
    <w:rsid w:val="002C00B5"/>
    <w:rsid w:val="002C137F"/>
    <w:rsid w:val="002E463E"/>
    <w:rsid w:val="002F345D"/>
    <w:rsid w:val="00324FCE"/>
    <w:rsid w:val="00333245"/>
    <w:rsid w:val="00335716"/>
    <w:rsid w:val="00360A1D"/>
    <w:rsid w:val="003A308D"/>
    <w:rsid w:val="003A4A99"/>
    <w:rsid w:val="003A58E5"/>
    <w:rsid w:val="003F4B08"/>
    <w:rsid w:val="00412EEE"/>
    <w:rsid w:val="00440B44"/>
    <w:rsid w:val="004503A3"/>
    <w:rsid w:val="0049003F"/>
    <w:rsid w:val="0049007C"/>
    <w:rsid w:val="00512D5A"/>
    <w:rsid w:val="00544234"/>
    <w:rsid w:val="0056170C"/>
    <w:rsid w:val="00682079"/>
    <w:rsid w:val="006E459F"/>
    <w:rsid w:val="006F2F7B"/>
    <w:rsid w:val="00752F0F"/>
    <w:rsid w:val="007761D1"/>
    <w:rsid w:val="007929B5"/>
    <w:rsid w:val="007D3352"/>
    <w:rsid w:val="00823F17"/>
    <w:rsid w:val="00842D94"/>
    <w:rsid w:val="00854661"/>
    <w:rsid w:val="00866A4E"/>
    <w:rsid w:val="008946F2"/>
    <w:rsid w:val="00921E89"/>
    <w:rsid w:val="00947CC2"/>
    <w:rsid w:val="00955BA0"/>
    <w:rsid w:val="00991571"/>
    <w:rsid w:val="009D3B31"/>
    <w:rsid w:val="009E47CB"/>
    <w:rsid w:val="00A37D1F"/>
    <w:rsid w:val="00A71DB4"/>
    <w:rsid w:val="00A81D66"/>
    <w:rsid w:val="00A91A65"/>
    <w:rsid w:val="00AA386F"/>
    <w:rsid w:val="00AB180B"/>
    <w:rsid w:val="00B02C2B"/>
    <w:rsid w:val="00B05669"/>
    <w:rsid w:val="00B4730F"/>
    <w:rsid w:val="00B63F2C"/>
    <w:rsid w:val="00B7312E"/>
    <w:rsid w:val="00B80994"/>
    <w:rsid w:val="00B90267"/>
    <w:rsid w:val="00BC58AA"/>
    <w:rsid w:val="00BD1821"/>
    <w:rsid w:val="00BE1A85"/>
    <w:rsid w:val="00C437DF"/>
    <w:rsid w:val="00C81450"/>
    <w:rsid w:val="00C96155"/>
    <w:rsid w:val="00D17030"/>
    <w:rsid w:val="00D52EC6"/>
    <w:rsid w:val="00D73DC3"/>
    <w:rsid w:val="00E043B7"/>
    <w:rsid w:val="00E26462"/>
    <w:rsid w:val="00E31B30"/>
    <w:rsid w:val="00E812CD"/>
    <w:rsid w:val="00E97869"/>
    <w:rsid w:val="00F02C6B"/>
    <w:rsid w:val="00F50677"/>
    <w:rsid w:val="00FC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BF4F6"/>
  <w15:chartTrackingRefBased/>
  <w15:docId w15:val="{233F89A7-A7AA-4E7F-B510-9E232FB7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A9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A4A99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3A4A99"/>
    <w:pPr>
      <w:spacing w:after="200" w:line="276" w:lineRule="auto"/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A4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A4A99"/>
    <w:rPr>
      <w:color w:val="0563C1" w:themeColor="hyperlink"/>
      <w:u w:val="single"/>
    </w:rPr>
  </w:style>
  <w:style w:type="table" w:styleId="Reetkatablice">
    <w:name w:val="Table Grid"/>
    <w:basedOn w:val="Obinatablica"/>
    <w:uiPriority w:val="59"/>
    <w:rsid w:val="003A4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A9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A4A99"/>
    <w:pPr>
      <w:widowControl/>
      <w:spacing w:after="140" w:line="288" w:lineRule="auto"/>
    </w:pPr>
    <w:rPr>
      <w:rFonts w:ascii="Liberation Serif" w:hAnsi="Liberation Serif" w:cs="Lucida Sans"/>
    </w:rPr>
  </w:style>
  <w:style w:type="paragraph" w:styleId="Zaglavlje">
    <w:name w:val="header"/>
    <w:basedOn w:val="Normal"/>
    <w:link w:val="ZaglavljeChar"/>
    <w:uiPriority w:val="99"/>
    <w:unhideWhenUsed/>
    <w:rsid w:val="003A4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4A99"/>
  </w:style>
  <w:style w:type="paragraph" w:styleId="Podnoje">
    <w:name w:val="footer"/>
    <w:basedOn w:val="Normal"/>
    <w:link w:val="PodnojeChar"/>
    <w:uiPriority w:val="99"/>
    <w:unhideWhenUsed/>
    <w:rsid w:val="003A4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4A99"/>
  </w:style>
  <w:style w:type="paragraph" w:styleId="Tekstbalonia">
    <w:name w:val="Balloon Text"/>
    <w:basedOn w:val="Normal"/>
    <w:link w:val="TekstbaloniaChar"/>
    <w:uiPriority w:val="99"/>
    <w:semiHidden/>
    <w:unhideWhenUsed/>
    <w:rsid w:val="003A4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4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1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jiznica.citaonica.slatina@vt.t-com.hr" TargetMode="Externa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latina.net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footer" Target="footer3.xml"/><Relationship Id="rId10" Type="http://schemas.openxmlformats.org/officeDocument/2006/relationships/hyperlink" Target="http://www.knjiznica.slatina.hr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knjiznica.citaonica.slatina@vt.t-com.hr" TargetMode="External"/><Relationship Id="rId14" Type="http://schemas.openxmlformats.org/officeDocument/2006/relationships/image" Target="media/image4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6147</Words>
  <Characters>35043</Characters>
  <Application>Microsoft Office Word</Application>
  <DocSecurity>0</DocSecurity>
  <Lines>292</Lines>
  <Paragraphs>82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2020-03-19T09:53:00Z</cp:lastPrinted>
  <dcterms:created xsi:type="dcterms:W3CDTF">2020-11-20T09:56:00Z</dcterms:created>
  <dcterms:modified xsi:type="dcterms:W3CDTF">2020-11-20T09:56:00Z</dcterms:modified>
</cp:coreProperties>
</file>